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FD0" w:rsidR="00310B34" w:rsidP="00310B34" w:rsidRDefault="00310B34">
      <w:pPr>
        <w:pStyle w:val="ContratBody"/>
        <w:spacing w:after="0"/>
        <w:jc w:val="left"/>
        <w:rPr>
          <w:b/>
          <w:sz w:val="28"/>
          <w:szCs w:val="28"/>
        </w:rPr>
      </w:pPr>
      <w:r w:rsidRPr="004E4FD0">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E4FD0" w:rsidR="00807276" w:rsidP="00310B34" w:rsidRDefault="00F870AA">
      <w:pPr>
        <w:pStyle w:val="ContratBody"/>
        <w:spacing w:after="1000"/>
        <w:ind w:left="1219"/>
        <w:jc w:val="center"/>
        <w:rPr>
          <w:b/>
          <w:sz w:val="28"/>
          <w:szCs w:val="28"/>
        </w:rPr>
      </w:pPr>
      <w:r w:rsidRPr="004E4FD0">
        <w:rPr>
          <w:b/>
          <w:sz w:val="28"/>
          <w:szCs w:val="28"/>
        </w:rPr>
        <w:t>Contrat de travail de représentant de commerce à durée déterminée</w:t>
      </w:r>
    </w:p>
    <w:p w:rsidRPr="004E4FD0" w:rsidR="008678CA" w:rsidP="00807276" w:rsidRDefault="00807276">
      <w:pPr>
        <w:pStyle w:val="ContratBody"/>
      </w:pPr>
      <w:r w:rsidRPr="004E4FD0">
        <w:t>Entre :</w:t>
      </w:r>
    </w:p>
    <w:p w:rsidRPr="004E4FD0" w:rsidR="00807276" w:rsidP="00807276" w:rsidRDefault="00FC11DD">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4E4FD0" w:rsidR="00276A27">
            <w:t>Madame/Monsieur</w:t>
          </w:r>
        </w:sdtContent>
      </w:sdt>
      <w:r w:rsidRPr="004E4FD0" w:rsidR="007777C6">
        <w:t xml:space="preserve"> </w:t>
      </w:r>
      <w:sdt>
        <w:sdtPr>
          <w:id w:val="1165360755"/>
          <w:placeholder>
            <w:docPart w:val="DefaultPlaceholder_-1854013440"/>
          </w:placeholder>
          <w:text/>
        </w:sdtPr>
        <w:sdtEndPr/>
        <w:sdtContent>
          <w:r w:rsidRPr="004E4FD0" w:rsidR="003D26F2">
            <w:t>....................................................................................................</w:t>
          </w:r>
        </w:sdtContent>
      </w:sdt>
      <w:r w:rsidRPr="004E4FD0" w:rsidR="00807276">
        <w:br/>
        <w:t>dûment mandaté(e) par l’employeur :</w:t>
      </w:r>
      <w:r w:rsidRPr="004E4FD0" w:rsidR="007777C6">
        <w:t xml:space="preserve"> </w:t>
      </w:r>
      <w:sdt>
        <w:sdtPr>
          <w:id w:val="-1911688591"/>
          <w:placeholder>
            <w:docPart w:val="DefaultPlaceholder_-1854013440"/>
          </w:placeholder>
          <w:dataBinding w:prefixMappings="xmlns:ns0='http://ns.adobe.com/data-description/' xmlns:ns1='urn:idocs' " w:xpath="/D92346[1]/ad_affilies[1]/denomination[1]" w:storeItemID="{78DDB151-C6B9-4227-B162-2C930B2FFB0B}"/>
          <w:text/>
        </w:sdtPr>
        <w:sdtEndPr/>
        <w:sdtContent>
          <w:r w:rsidRPr="004E4FD0" w:rsidR="002B01FB">
            <w:t>................................................................</w:t>
          </w:r>
        </w:sdtContent>
      </w:sdt>
      <w:r w:rsidRPr="004E4FD0" w:rsidR="00807276">
        <w:br/>
        <w:t xml:space="preserve">rue : </w:t>
      </w:r>
      <w:sdt>
        <w:sdtPr>
          <w:id w:val="1407951135"/>
          <w:placeholder>
            <w:docPart w:val="DefaultPlaceholder_-1854013440"/>
          </w:placeholder>
          <w:dataBinding w:prefixMappings="xmlns:ns0='http://ns.adobe.com/data-description/' xmlns:ns1='urn:idocs' " w:xpath="/D92346[1]/ad_affilies[1]/rue[1]" w:storeItemID="{78DDB151-C6B9-4227-B162-2C930B2FFB0B}"/>
          <w:text/>
        </w:sdtPr>
        <w:sdtEndPr/>
        <w:sdtContent>
          <w:r w:rsidRPr="004E4FD0" w:rsidR="002B01FB">
            <w:t>..........................................................................................</w:t>
          </w:r>
        </w:sdtContent>
      </w:sdt>
      <w:r w:rsidRPr="004E4FD0" w:rsidR="00D062B0">
        <w:t xml:space="preserve"> </w:t>
      </w:r>
      <w:r w:rsidRPr="004E4FD0" w:rsidR="00807276">
        <w:t>n°</w:t>
      </w:r>
      <w:r w:rsidRPr="004E4FD0" w:rsidR="003D26F2">
        <w:t xml:space="preserve"> </w:t>
      </w:r>
      <w:sdt>
        <w:sdtPr>
          <w:id w:val="2116471496"/>
          <w:placeholder>
            <w:docPart w:val="DefaultPlaceholder_-1854013440"/>
          </w:placeholder>
          <w:dataBinding w:prefixMappings="xmlns:ns0='http://ns.adobe.com/data-description/' xmlns:ns1='urn:idocs' " w:xpath="/D92346[1]/ad_affilies[1]/no_rue[1]" w:storeItemID="{78DDB151-C6B9-4227-B162-2C930B2FFB0B}"/>
          <w:text/>
        </w:sdtPr>
        <w:sdtEndPr/>
        <w:sdtContent>
          <w:r w:rsidRPr="004E4FD0" w:rsidR="002B01FB">
            <w:t>........</w:t>
          </w:r>
        </w:sdtContent>
      </w:sdt>
      <w:r w:rsidRPr="004E4FD0" w:rsidR="003D26F2">
        <w:t xml:space="preserve"> </w:t>
      </w:r>
      <w:sdt>
        <w:sdtPr>
          <w:id w:val="-821345409"/>
          <w:placeholder>
            <w:docPart w:val="DefaultPlaceholder_-1854013440"/>
          </w:placeholder>
          <w:dataBinding w:prefixMappings="xmlns:ns0='http://ns.adobe.com/data-description/' xmlns:ns1='urn:idocs' " w:xpath="/D92346[1]/ad_affilies[1]/boite[1]" w:storeItemID="{78DDB151-C6B9-4227-B162-2C930B2FFB0B}"/>
          <w:text/>
        </w:sdtPr>
        <w:sdtEndPr/>
        <w:sdtContent>
          <w:r w:rsidRPr="004E4FD0" w:rsidR="002B01FB">
            <w:t>..........</w:t>
          </w:r>
        </w:sdtContent>
      </w:sdt>
      <w:r w:rsidRPr="004E4FD0" w:rsidR="00807276">
        <w:br/>
        <w:t xml:space="preserve">code postal : </w:t>
      </w:r>
      <w:sdt>
        <w:sdtPr>
          <w:id w:val="-1390329762"/>
          <w:placeholder>
            <w:docPart w:val="DefaultPlaceholder_-1854013440"/>
          </w:placeholder>
          <w:dataBinding w:prefixMappings="xmlns:ns0='http://ns.adobe.com/data-description/' xmlns:ns1='urn:idocs' " w:xpath="/D92346[1]/ad_affilies[1]/cd_postal[1]" w:storeItemID="{78DDB151-C6B9-4227-B162-2C930B2FFB0B}"/>
          <w:text/>
        </w:sdtPr>
        <w:sdtEndPr/>
        <w:sdtContent>
          <w:r w:rsidRPr="004E4FD0" w:rsidR="002B01FB">
            <w:t>.............</w:t>
          </w:r>
        </w:sdtContent>
      </w:sdt>
      <w:r w:rsidRPr="004E4FD0" w:rsidR="003D26F2">
        <w:t xml:space="preserve"> </w:t>
      </w:r>
      <w:r w:rsidRPr="004E4FD0" w:rsidR="00807276">
        <w:t>localité :</w:t>
      </w:r>
      <w:r w:rsidRPr="004E4FD0" w:rsidR="003D26F2">
        <w:t xml:space="preserve"> </w:t>
      </w:r>
      <w:sdt>
        <w:sdtPr>
          <w:id w:val="-1657905184"/>
          <w:placeholder>
            <w:docPart w:val="DefaultPlaceholder_-1854013440"/>
          </w:placeholder>
          <w:dataBinding w:prefixMappings="xmlns:ns0='http://ns.adobe.com/data-description/' xmlns:ns1='urn:idocs' " w:xpath="/D92346[1]/ad_affilies[1]/localite[1]" w:storeItemID="{78DDB151-C6B9-4227-B162-2C930B2FFB0B}"/>
          <w:text/>
        </w:sdtPr>
        <w:sdtEndPr/>
        <w:sdtContent>
          <w:r w:rsidRPr="004E4FD0" w:rsidR="002B01FB">
            <w:t>.............................................................................</w:t>
          </w:r>
        </w:sdtContent>
      </w:sdt>
      <w:r w:rsidRPr="004E4FD0" w:rsidR="00807276">
        <w:br/>
        <w:t>Ci-après dénommé(e) « l’employeur »,</w:t>
      </w:r>
    </w:p>
    <w:p w:rsidRPr="004E4FD0" w:rsidR="00807276" w:rsidP="00807276" w:rsidRDefault="00807276">
      <w:pPr>
        <w:pStyle w:val="ContratBody"/>
        <w:jc w:val="left"/>
      </w:pPr>
      <w:r w:rsidRPr="004E4FD0">
        <w:t>Et :</w:t>
      </w:r>
    </w:p>
    <w:p w:rsidRPr="004E4FD0" w:rsidR="00807276" w:rsidP="00807276" w:rsidRDefault="00FC11DD">
      <w:pPr>
        <w:pStyle w:val="ContratBody"/>
        <w:ind w:left="283"/>
        <w:jc w:val="left"/>
      </w:pPr>
      <w:sdt>
        <w:sdtPr>
          <w:id w:val="429791027"/>
          <w:placeholder>
            <w:docPart w:val="DefaultPlaceholder_-1854013439"/>
          </w:placeholder>
          <w:dataBinding w:prefixMappings="xmlns:ns0='http://ns.adobe.com/data-description/' xmlns:ns1='urn:idocs' " w:xpath="/D92346[1]/personne[1]/cd_sexe[1]" w:storeItemID="{78DDB151-C6B9-4227-B162-2C930B2FFB0B}"/>
          <w:dropDownList w:lastValue="3">
            <w:listItem w:displayText="Madame/Monsieur" w:value="3"/>
            <w:listItem w:displayText="Madame" w:value="2"/>
            <w:listItem w:displayText="Monsieur" w:value="1"/>
          </w:dropDownList>
        </w:sdtPr>
        <w:sdtEndPr/>
        <w:sdtContent>
          <w:r w:rsidR="00505F53">
            <w:t>Madame/Monsieur</w:t>
          </w:r>
        </w:sdtContent>
      </w:sdt>
      <w:r w:rsidRPr="004E4FD0" w:rsidR="003D26F2">
        <w:t xml:space="preserve"> </w:t>
      </w:r>
      <w:sdt>
        <w:sdtPr>
          <w:id w:val="1770587732"/>
          <w:placeholder>
            <w:docPart w:val="DefaultPlaceholder_-1854013440"/>
          </w:placeholder>
          <w:dataBinding w:prefixMappings="xmlns:ns0='http://ns.adobe.com/data-description/' xmlns:ns1='urn:idocs' " w:xpath="/D92346[1]/personne[1]/nom[1]" w:storeItemID="{78DDB151-C6B9-4227-B162-2C930B2FFB0B}"/>
          <w:text/>
        </w:sdtPr>
        <w:sdtEndPr/>
        <w:sdtContent>
          <w:r w:rsidRPr="004E4FD0" w:rsidR="002B01FB">
            <w:t>....................................</w:t>
          </w:r>
        </w:sdtContent>
      </w:sdt>
      <w:r w:rsidRPr="004E4FD0" w:rsidR="003D26F2">
        <w:t xml:space="preserve"> </w:t>
      </w:r>
      <w:sdt>
        <w:sdtPr>
          <w:id w:val="226123381"/>
          <w:placeholder>
            <w:docPart w:val="DefaultPlaceholder_-1854013440"/>
          </w:placeholder>
          <w:dataBinding w:prefixMappings="xmlns:ns0='http://ns.adobe.com/data-description/' xmlns:ns1='urn:idocs' " w:xpath="/D92346[1]/personne[1]/prenom[1]" w:storeItemID="{78DDB151-C6B9-4227-B162-2C930B2FFB0B}"/>
          <w:text/>
        </w:sdtPr>
        <w:sdtEndPr/>
        <w:sdtContent>
          <w:r w:rsidRPr="004E4FD0" w:rsidR="002B01FB">
            <w:t>...................................</w:t>
          </w:r>
        </w:sdtContent>
      </w:sdt>
      <w:r w:rsidRPr="004E4FD0" w:rsidR="00807276">
        <w:br/>
        <w:t xml:space="preserve">rue : </w:t>
      </w:r>
      <w:sdt>
        <w:sdtPr>
          <w:id w:val="257411625"/>
          <w:placeholder>
            <w:docPart w:val="DefaultPlaceholder_-1854013440"/>
          </w:placeholder>
          <w:dataBinding w:prefixMappings="xmlns:ns0='http://ns.adobe.com/data-description/' xmlns:ns1='urn:idocs' " w:xpath="/D92346[1]/personne[1]/rue[1]" w:storeItemID="{78DDB151-C6B9-4227-B162-2C930B2FFB0B}"/>
          <w:text/>
        </w:sdtPr>
        <w:sdtEndPr/>
        <w:sdtContent>
          <w:r w:rsidRPr="004E4FD0" w:rsidR="002B01FB">
            <w:t>......................................................................................</w:t>
          </w:r>
        </w:sdtContent>
      </w:sdt>
      <w:r w:rsidRPr="004E4FD0" w:rsidR="00AE23C7">
        <w:t xml:space="preserve"> </w:t>
      </w:r>
      <w:r w:rsidRPr="004E4FD0" w:rsidR="00807276">
        <w:t>n°</w:t>
      </w:r>
      <w:r w:rsidRPr="004E4FD0" w:rsidR="003D26F2">
        <w:t xml:space="preserve"> </w:t>
      </w:r>
      <w:sdt>
        <w:sdtPr>
          <w:id w:val="-118232736"/>
          <w:placeholder>
            <w:docPart w:val="DefaultPlaceholder_-1854013440"/>
          </w:placeholder>
          <w:dataBinding w:prefixMappings="xmlns:ns0='http://ns.adobe.com/data-description/' xmlns:ns1='urn:idocs' " w:xpath="/D92346[1]/personne[1]/no_rue[1]" w:storeItemID="{78DDB151-C6B9-4227-B162-2C930B2FFB0B}"/>
          <w:text/>
        </w:sdtPr>
        <w:sdtEndPr/>
        <w:sdtContent>
          <w:r w:rsidRPr="004E4FD0" w:rsidR="002B01FB">
            <w:t>...........</w:t>
          </w:r>
        </w:sdtContent>
      </w:sdt>
      <w:r w:rsidRPr="004E4FD0" w:rsidR="003D26F2">
        <w:t xml:space="preserve"> </w:t>
      </w:r>
      <w:sdt>
        <w:sdtPr>
          <w:id w:val="-2083982617"/>
          <w:placeholder>
            <w:docPart w:val="DefaultPlaceholder_-1854013440"/>
          </w:placeholder>
          <w:dataBinding w:prefixMappings="xmlns:ns0='http://ns.adobe.com/data-description/' xmlns:ns1='urn:idocs' " w:xpath="/D92346[1]/personne[1]/no_boite[1]" w:storeItemID="{78DDB151-C6B9-4227-B162-2C930B2FFB0B}"/>
          <w:text/>
        </w:sdtPr>
        <w:sdtEndPr/>
        <w:sdtContent>
          <w:r w:rsidRPr="004E4FD0" w:rsidR="002B01FB">
            <w:t>............</w:t>
          </w:r>
        </w:sdtContent>
      </w:sdt>
      <w:r w:rsidRPr="004E4FD0" w:rsidR="00807276">
        <w:br/>
        <w:t xml:space="preserve">code postal : </w:t>
      </w:r>
      <w:sdt>
        <w:sdtPr>
          <w:id w:val="-39442660"/>
          <w:placeholder>
            <w:docPart w:val="DefaultPlaceholder_-1854013440"/>
          </w:placeholder>
          <w:dataBinding w:prefixMappings="xmlns:ns0='http://ns.adobe.com/data-description/' xmlns:ns1='urn:idocs' " w:xpath="/D92346[1]/personne[1]/cd_postal[1]" w:storeItemID="{78DDB151-C6B9-4227-B162-2C930B2FFB0B}"/>
          <w:text/>
        </w:sdtPr>
        <w:sdtEndPr/>
        <w:sdtContent>
          <w:r w:rsidRPr="004E4FD0" w:rsidR="002B01FB">
            <w:t>..............</w:t>
          </w:r>
        </w:sdtContent>
      </w:sdt>
      <w:r w:rsidRPr="004E4FD0" w:rsidR="003D26F2">
        <w:t xml:space="preserve"> </w:t>
      </w:r>
      <w:r w:rsidRPr="004E4FD0" w:rsidR="00807276">
        <w:t>localité :</w:t>
      </w:r>
      <w:r w:rsidRPr="004E4FD0" w:rsidR="003D26F2">
        <w:t xml:space="preserve"> </w:t>
      </w:r>
      <w:sdt>
        <w:sdtPr>
          <w:id w:val="-1210948239"/>
          <w:placeholder>
            <w:docPart w:val="DefaultPlaceholder_-1854013440"/>
          </w:placeholder>
          <w:dataBinding w:prefixMappings="xmlns:ns0='http://ns.adobe.com/data-description/' xmlns:ns1='urn:idocs' " w:xpath="/D92346[1]/personne[1]/localite[1]" w:storeItemID="{78DDB151-C6B9-4227-B162-2C930B2FFB0B}"/>
          <w:text/>
        </w:sdtPr>
        <w:sdtEndPr/>
        <w:sdtContent>
          <w:r w:rsidRPr="004E4FD0" w:rsidR="002B01FB">
            <w:t>............................................................................</w:t>
          </w:r>
        </w:sdtContent>
      </w:sdt>
      <w:r w:rsidRPr="004E4FD0" w:rsidR="00807276">
        <w:br/>
        <w:t xml:space="preserve">Ci-après dénommé(e) « le </w:t>
      </w:r>
      <w:r w:rsidRPr="004E4FD0" w:rsidR="00F870AA">
        <w:t>représentant de commerce</w:t>
      </w:r>
      <w:r w:rsidRPr="004E4FD0" w:rsidR="00807276">
        <w:t> »,</w:t>
      </w:r>
    </w:p>
    <w:p w:rsidRPr="004E4FD0" w:rsidR="00807276" w:rsidP="00807276" w:rsidRDefault="00807276">
      <w:pPr>
        <w:pStyle w:val="ContratBody"/>
        <w:spacing w:after="500"/>
      </w:pPr>
      <w:r w:rsidRPr="004E4FD0">
        <w:t>IL EST CONVENU CE QUI SUIT :</w:t>
      </w:r>
    </w:p>
    <w:p w:rsidRPr="004E4FD0" w:rsidR="00807276" w:rsidP="00807276" w:rsidRDefault="00807276">
      <w:pPr>
        <w:pStyle w:val="ContratHeading1"/>
        <w:rPr>
          <w:lang w:val="fr-BE"/>
        </w:rPr>
      </w:pPr>
    </w:p>
    <w:p w:rsidRPr="004E4FD0" w:rsidR="00AF2852" w:rsidP="00AF2852" w:rsidRDefault="00F870AA">
      <w:pPr>
        <w:pStyle w:val="ContratBody"/>
      </w:pPr>
      <w:r w:rsidRPr="004E4FD0">
        <w:t>L’employeur engage le représentant de commerce sous le régime de la loi du 3 juillet 1978 relative aux contrats de travail aux conditions mentionnées ci-après.</w:t>
      </w:r>
    </w:p>
    <w:p w:rsidRPr="004E4FD0" w:rsidR="00F870AA" w:rsidP="00F870AA" w:rsidRDefault="00F870AA">
      <w:pPr>
        <w:pStyle w:val="ContratHeading1"/>
        <w:rPr>
          <w:lang w:val="fr-BE"/>
        </w:rPr>
      </w:pPr>
    </w:p>
    <w:p w:rsidRPr="004E4FD0" w:rsidR="00F870AA" w:rsidP="00AF2852" w:rsidRDefault="00F870AA">
      <w:pPr>
        <w:pStyle w:val="ContratBody"/>
      </w:pPr>
      <w:r w:rsidRPr="004E4FD0">
        <w:t xml:space="preserve">L’employeur engage le représentant de commerce à partir du </w:t>
      </w:r>
      <w:sdt>
        <w:sdtPr>
          <w:id w:val="634832531"/>
          <w:placeholder>
            <w:docPart w:val="DefaultPlaceholder_-1854013438"/>
          </w:placeholder>
          <w:date>
            <w:dateFormat w:val="d MMMM yyyy"/>
            <w:lid w:val="fr-BE"/>
            <w:storeMappedDataAs w:val="dateTime"/>
            <w:calendar w:val="gregorian"/>
          </w:date>
        </w:sdtPr>
        <w:sdtEndPr/>
        <w:sdtContent>
          <w:r w:rsidRPr="004E4FD0">
            <w:t>..../..../.........</w:t>
          </w:r>
        </w:sdtContent>
      </w:sdt>
      <w:r w:rsidRPr="004E4FD0">
        <w:t xml:space="preserve"> jusqu’au </w:t>
      </w:r>
      <w:sdt>
        <w:sdtPr>
          <w:id w:val="1484205924"/>
          <w:placeholder>
            <w:docPart w:val="DefaultPlaceholder_-1854013438"/>
          </w:placeholder>
          <w:date>
            <w:dateFormat w:val="d MMMM yyyy"/>
            <w:lid w:val="fr-BE"/>
            <w:storeMappedDataAs w:val="dateTime"/>
            <w:calendar w:val="gregorian"/>
          </w:date>
        </w:sdtPr>
        <w:sdtEndPr/>
        <w:sdtContent>
          <w:r w:rsidRPr="004E4FD0">
            <w:t>..../..../.........</w:t>
          </w:r>
        </w:sdtContent>
      </w:sdt>
      <w:r w:rsidRPr="004E4FD0">
        <w:t>.</w:t>
      </w:r>
    </w:p>
    <w:p w:rsidRPr="004E4FD0" w:rsidR="00F870AA" w:rsidP="00F870AA" w:rsidRDefault="00F870AA">
      <w:pPr>
        <w:pStyle w:val="ContratHeading1"/>
        <w:rPr>
          <w:lang w:val="fr-BE"/>
        </w:rPr>
      </w:pPr>
    </w:p>
    <w:p w:rsidRPr="004E4FD0" w:rsidR="00F870AA" w:rsidP="00AF2852" w:rsidRDefault="007127A5">
      <w:pPr>
        <w:pStyle w:val="ContratBody"/>
      </w:pPr>
      <w:r w:rsidRPr="004E4FD0">
        <w:t>Le représentant de commerce est chargé de la vente des articles ou produits énumérés ci-après :</w:t>
      </w:r>
    </w:p>
    <w:p w:rsidRPr="004E4FD0" w:rsidR="007127A5" w:rsidP="00AF2852" w:rsidRDefault="00FC11DD">
      <w:pPr>
        <w:pStyle w:val="ContratBody"/>
      </w:pPr>
      <w:sdt>
        <w:sdtPr>
          <w:id w:val="-1179032710"/>
          <w:placeholder>
            <w:docPart w:val="DefaultPlaceholder_-1854013440"/>
          </w:placeholder>
          <w:text/>
        </w:sdtPr>
        <w:sdtEndPr/>
        <w:sdtContent>
          <w:r w:rsidRPr="004E4FD0" w:rsidR="007127A5">
            <w:t>................................................................................................................................................................</w:t>
          </w:r>
        </w:sdtContent>
      </w:sdt>
      <w:r w:rsidRPr="004E4FD0" w:rsidR="007127A5">
        <w:t xml:space="preserve"> </w:t>
      </w:r>
    </w:p>
    <w:p w:rsidRPr="004E4FD0" w:rsidR="007127A5" w:rsidP="00AF2852" w:rsidRDefault="007127A5">
      <w:pPr>
        <w:pStyle w:val="ContratBody"/>
      </w:pPr>
      <w:r w:rsidRPr="004E4FD0">
        <w:t xml:space="preserve">Il exercera ses activités dans le secteur suivant : </w:t>
      </w:r>
      <w:sdt>
        <w:sdtPr>
          <w:id w:val="-1117292280"/>
          <w:placeholder>
            <w:docPart w:val="DefaultPlaceholder_-1854013440"/>
          </w:placeholder>
          <w:text/>
        </w:sdtPr>
        <w:sdtEndPr/>
        <w:sdtContent>
          <w:r w:rsidRPr="004E4FD0">
            <w:t>..............................</w:t>
          </w:r>
        </w:sdtContent>
      </w:sdt>
    </w:p>
    <w:p w:rsidRPr="004E4FD0" w:rsidR="007127A5" w:rsidP="00AF2852" w:rsidRDefault="007127A5">
      <w:pPr>
        <w:pStyle w:val="ContratBody"/>
      </w:pPr>
      <w:r w:rsidRPr="004E4FD0">
        <w:t>Il exercera ses activités dans le domaine suivant</w:t>
      </w:r>
      <w:r w:rsidRPr="004E4FD0">
        <w:rPr>
          <w:rStyle w:val="FootnoteReference"/>
        </w:rPr>
        <w:footnoteReference w:id="1"/>
      </w:r>
      <w:r w:rsidRPr="004E4FD0">
        <w:t xml:space="preserve"> : </w:t>
      </w:r>
      <w:sdt>
        <w:sdtPr>
          <w:id w:val="-430593360"/>
          <w:placeholder>
            <w:docPart w:val="DefaultPlaceholder_-1854013440"/>
          </w:placeholder>
          <w:text/>
        </w:sdtPr>
        <w:sdtEndPr/>
        <w:sdtContent>
          <w:r w:rsidRPr="004E4FD0">
            <w:t>..............................</w:t>
          </w:r>
        </w:sdtContent>
      </w:sdt>
    </w:p>
    <w:p w:rsidRPr="004E4FD0" w:rsidR="007127A5" w:rsidP="00AF2852" w:rsidRDefault="007127A5">
      <w:pPr>
        <w:pStyle w:val="ContratBody"/>
      </w:pPr>
      <w:r w:rsidRPr="004E4FD0">
        <w:t xml:space="preserve">Sa clientèle comprendra : </w:t>
      </w:r>
      <w:sdt>
        <w:sdtPr>
          <w:id w:val="-1923641057"/>
          <w:placeholder>
            <w:docPart w:val="DefaultPlaceholder_-1854013440"/>
          </w:placeholder>
          <w:text/>
        </w:sdtPr>
        <w:sdtEndPr/>
        <w:sdtContent>
          <w:r w:rsidRPr="004E4FD0">
            <w:t>..............................</w:t>
          </w:r>
        </w:sdtContent>
      </w:sdt>
    </w:p>
    <w:p w:rsidRPr="004E4FD0" w:rsidR="007127A5" w:rsidP="00AF2852" w:rsidRDefault="00FC11DD">
      <w:pPr>
        <w:pStyle w:val="ContratBody"/>
      </w:pPr>
      <w:sdt>
        <w:sdtPr>
          <w:id w:val="-850335928"/>
          <w:placeholder>
            <w:docPart w:val="DefaultPlaceholder_-1854013439"/>
          </w:placeholder>
          <w:dropDownList>
            <w:listItem w:displayText="Il jouira/ne jouira pas" w:value="1"/>
            <w:listItem w:displayText="Il jouira" w:value="2"/>
            <w:listItem w:displayText="Il ne jouira pas" w:value="3"/>
          </w:dropDownList>
        </w:sdtPr>
        <w:sdtEndPr/>
        <w:sdtContent>
          <w:r w:rsidRPr="004E4FD0" w:rsidR="007127A5">
            <w:t>Il jouira/ne jouira pas</w:t>
          </w:r>
        </w:sdtContent>
      </w:sdt>
      <w:r w:rsidRPr="004E4FD0" w:rsidR="007127A5">
        <w:t xml:space="preserve"> de l’exclusivité dans ce secteur, et/ou en ce qui concerne cette clientèle ou ces articles.</w:t>
      </w:r>
    </w:p>
    <w:p w:rsidRPr="004E4FD0" w:rsidR="00576C8C" w:rsidP="00576C8C" w:rsidRDefault="00576C8C">
      <w:pPr>
        <w:pStyle w:val="ContratHeading1"/>
        <w:rPr>
          <w:lang w:val="fr-BE"/>
        </w:rPr>
      </w:pPr>
    </w:p>
    <w:p w:rsidRPr="004E4FD0" w:rsidR="00576C8C" w:rsidP="00576C8C" w:rsidRDefault="00576C8C">
      <w:pPr>
        <w:pStyle w:val="ContratBody"/>
      </w:pPr>
      <w:r w:rsidRPr="004E4FD0">
        <w:t>Les deux parties reconnaissent que dans le secteur désigné et/ou pour les articles désignés, il existe une clientèle et/ou un marché.</w:t>
      </w:r>
    </w:p>
    <w:p w:rsidRPr="004E4FD0" w:rsidR="00576C8C" w:rsidP="00576C8C" w:rsidRDefault="00576C8C">
      <w:pPr>
        <w:pStyle w:val="ContratBody"/>
      </w:pPr>
      <w:r w:rsidRPr="004E4FD0">
        <w:t>Les documents en annexe et paraphés par les deux parties déterminent le nombre et/ou le volume de cette clientèle et/ou de ce marché.</w:t>
      </w:r>
    </w:p>
    <w:p w:rsidRPr="004E4FD0" w:rsidR="002E7BFE" w:rsidP="002E7BFE" w:rsidRDefault="002E7BFE">
      <w:pPr>
        <w:pStyle w:val="ContratHeading1"/>
        <w:rPr>
          <w:lang w:val="fr-BE"/>
        </w:rPr>
      </w:pPr>
    </w:p>
    <w:p w:rsidRPr="004E4FD0" w:rsidR="002E7BFE" w:rsidP="00576C8C" w:rsidRDefault="002E7BFE">
      <w:pPr>
        <w:pStyle w:val="ContratBody"/>
      </w:pPr>
      <w:r w:rsidRPr="004E4FD0">
        <w:t xml:space="preserve">Un client non-visité pendant </w:t>
      </w:r>
      <w:sdt>
        <w:sdtPr>
          <w:id w:val="-1875386974"/>
          <w:placeholder>
            <w:docPart w:val="DefaultPlaceholder_-1854013440"/>
          </w:placeholder>
          <w:text/>
        </w:sdtPr>
        <w:sdtEndPr/>
        <w:sdtContent>
          <w:r w:rsidRPr="004E4FD0" w:rsidR="00BA767F">
            <w:t>..........</w:t>
          </w:r>
        </w:sdtContent>
      </w:sdt>
      <w:r w:rsidRPr="004E4FD0">
        <w:t xml:space="preserve"> mois ne fait plus partie de la clientèle du représentant de commerce. Il en est de même pour le client avec lequel le représentant de commerce n’aura plus pu réaliser d’affaires pendant </w:t>
      </w:r>
      <w:sdt>
        <w:sdtPr>
          <w:id w:val="-111444609"/>
          <w:placeholder>
            <w:docPart w:val="DefaultPlaceholder_-1854013440"/>
          </w:placeholder>
          <w:text/>
        </w:sdtPr>
        <w:sdtEndPr/>
        <w:sdtContent>
          <w:r w:rsidRPr="004E4FD0" w:rsidR="00BA767F">
            <w:t>..........</w:t>
          </w:r>
        </w:sdtContent>
      </w:sdt>
      <w:r w:rsidRPr="004E4FD0">
        <w:t xml:space="preserve"> mois.</w:t>
      </w:r>
    </w:p>
    <w:p w:rsidRPr="004E4FD0" w:rsidR="002E7BFE" w:rsidP="00576C8C" w:rsidRDefault="002E7BFE">
      <w:pPr>
        <w:pStyle w:val="ContratBody"/>
      </w:pPr>
      <w:r w:rsidRPr="004E4FD0">
        <w:t>Dans ce cas, l’employeur lui-même pourra visiter ou faire visiter en son nom ces clients sans que le représentant de commerce puisse avoir droit à une quelconque commission sur les affaires ainsi traitées.</w:t>
      </w:r>
    </w:p>
    <w:p w:rsidRPr="004E4FD0" w:rsidR="00C52EF3" w:rsidP="00C52EF3" w:rsidRDefault="00C52EF3">
      <w:pPr>
        <w:pStyle w:val="ContratHeading1"/>
        <w:rPr>
          <w:lang w:val="fr-BE"/>
        </w:rPr>
      </w:pPr>
    </w:p>
    <w:p w:rsidRPr="004E4FD0" w:rsidR="00C52EF3" w:rsidP="00C52EF3" w:rsidRDefault="00C52EF3">
      <w:pPr>
        <w:pStyle w:val="ContratBody"/>
      </w:pPr>
      <w:r w:rsidRPr="004E4FD0">
        <w:t>L</w:t>
      </w:r>
      <w:r w:rsidRPr="004E4FD0" w:rsidR="00917333">
        <w:t xml:space="preserve">e </w:t>
      </w:r>
      <w:r w:rsidRPr="004E4FD0" w:rsidR="00BA767F">
        <w:t>représentant de commerce</w:t>
      </w:r>
      <w:r w:rsidRPr="004E4FD0">
        <w:t xml:space="preserve"> est engagé à temps plein. L'horaire de travail est prévu dans le règlement de travail.</w:t>
      </w:r>
    </w:p>
    <w:p w:rsidRPr="004E4FD0" w:rsidR="007D5B73" w:rsidP="00C52EF3" w:rsidRDefault="007D5B73">
      <w:pPr>
        <w:pStyle w:val="ContratBody"/>
      </w:pPr>
      <w:r w:rsidRPr="004E4FD0">
        <w:lastRenderedPageBreak/>
        <w:t>L</w:t>
      </w:r>
      <w:r w:rsidRPr="004E4FD0" w:rsidR="00917333">
        <w:t xml:space="preserve">e </w:t>
      </w:r>
      <w:r w:rsidRPr="004E4FD0" w:rsidR="00BA767F">
        <w:t xml:space="preserve">représentant de commerce </w:t>
      </w:r>
      <w:r w:rsidRPr="004E4FD0">
        <w:t>est engagé à temps partiel dans un régime de travail</w:t>
      </w:r>
      <w:r w:rsidRPr="004E4FD0" w:rsidR="00170B32">
        <w:t xml:space="preserve"> fixe</w:t>
      </w:r>
      <w:r w:rsidRPr="004E4FD0" w:rsidR="000D17B4">
        <w:rPr>
          <w:rStyle w:val="FootnoteReference"/>
        </w:rPr>
        <w:footnoteReference w:id="2"/>
      </w:r>
      <w:r w:rsidRPr="004E4FD0">
        <w:t xml:space="preserve"> comportant </w:t>
      </w:r>
      <w:sdt>
        <w:sdtPr>
          <w:id w:val="-465901914"/>
          <w:placeholder>
            <w:docPart w:val="DefaultPlaceholder_-1854013440"/>
          </w:placeholder>
          <w:text/>
        </w:sdtPr>
        <w:sdtEndPr/>
        <w:sdtContent>
          <w:r w:rsidRPr="004E4FD0">
            <w:t>…..</w:t>
          </w:r>
        </w:sdtContent>
      </w:sdt>
      <w:r w:rsidRPr="004E4FD0">
        <w:t xml:space="preserve"> heures par semaine</w:t>
      </w:r>
      <w:r w:rsidRPr="004E4FD0" w:rsidR="002B0E11">
        <w:rPr>
          <w:rStyle w:val="FootnoteReference"/>
        </w:rPr>
        <w:footnoteReference w:id="3"/>
      </w:r>
      <w:r w:rsidRPr="004E4FD0">
        <w:t>.</w:t>
      </w:r>
    </w:p>
    <w:p w:rsidRPr="004E4FD0" w:rsidR="007D5B73" w:rsidP="007D5B73" w:rsidRDefault="00917333">
      <w:pPr>
        <w:pStyle w:val="ContratBody"/>
      </w:pPr>
      <w:r w:rsidRPr="004E4FD0">
        <w:t xml:space="preserve">Le </w:t>
      </w:r>
      <w:r w:rsidRPr="004E4FD0" w:rsidR="00BA767F">
        <w:t xml:space="preserve">représentant de commerce </w:t>
      </w:r>
      <w:r w:rsidRPr="004E4FD0" w:rsidR="007D5B73">
        <w:t xml:space="preserve">est engagé à temps partiel dans un régime de travail </w:t>
      </w:r>
      <w:r w:rsidRPr="004E4FD0" w:rsidR="00170B32">
        <w:t>flexible</w:t>
      </w:r>
      <w:r w:rsidRPr="004E4FD0" w:rsidR="00170B32">
        <w:rPr>
          <w:rStyle w:val="FootnoteReference"/>
        </w:rPr>
        <w:footnoteReference w:id="4"/>
      </w:r>
      <w:r w:rsidRPr="004E4FD0" w:rsidR="007D5B73">
        <w:t xml:space="preserve"> comportant </w:t>
      </w:r>
      <w:sdt>
        <w:sdtPr>
          <w:id w:val="38022069"/>
          <w:placeholder>
            <w:docPart w:val="8D3461393B6D4060A81E1DFC1526DE1F"/>
          </w:placeholder>
          <w:text/>
        </w:sdtPr>
        <w:sdtEndPr/>
        <w:sdtContent>
          <w:r w:rsidRPr="004E4FD0" w:rsidR="007D5B73">
            <w:t>…..</w:t>
          </w:r>
        </w:sdtContent>
      </w:sdt>
      <w:r w:rsidRPr="004E4FD0" w:rsidR="007D5B73">
        <w:t xml:space="preserve"> heures par semaine</w:t>
      </w:r>
      <w:r w:rsidRPr="004E4FD0" w:rsidR="002B0E11">
        <w:rPr>
          <w:rStyle w:val="FootnoteReference"/>
        </w:rPr>
        <w:footnoteReference w:id="5"/>
      </w:r>
      <w:r w:rsidRPr="004E4FD0" w:rsidR="007D5B73">
        <w:t xml:space="preserve"> en moyenne sur une période de référence égale à </w:t>
      </w:r>
      <w:sdt>
        <w:sdtPr>
          <w:id w:val="-1902897050"/>
          <w:placeholder>
            <w:docPart w:val="DefaultPlaceholder_-1854013440"/>
          </w:placeholder>
          <w:text/>
        </w:sdtPr>
        <w:sdtEndPr/>
        <w:sdtContent>
          <w:r w:rsidRPr="004E4FD0" w:rsidR="007D5B73">
            <w:t>…..</w:t>
          </w:r>
        </w:sdtContent>
      </w:sdt>
      <w:r w:rsidRPr="004E4FD0" w:rsidR="002B0E11">
        <w:rPr>
          <w:rStyle w:val="FootnoteReference"/>
        </w:rPr>
        <w:footnoteReference w:id="6"/>
      </w:r>
      <w:r w:rsidRPr="004E4FD0" w:rsidR="007D5B73">
        <w:t>.</w:t>
      </w:r>
    </w:p>
    <w:p w:rsidRPr="004E4FD0" w:rsidR="00917333" w:rsidP="00917333" w:rsidRDefault="00917333">
      <w:pPr>
        <w:pStyle w:val="ContratBody"/>
      </w:pPr>
      <w:r w:rsidRPr="004E4FD0">
        <w:t>Il est engagé dans le cadre d’une reprise progressive du travail, avec l’accord de sa mutuelle</w:t>
      </w:r>
      <w:r w:rsidRPr="004E4FD0">
        <w:rPr>
          <w:rStyle w:val="FootnoteReference"/>
        </w:rPr>
        <w:footnoteReference w:id="7"/>
      </w:r>
      <w:r w:rsidRPr="004E4FD0">
        <w:t>.</w:t>
      </w:r>
    </w:p>
    <w:p w:rsidRPr="004E4FD0" w:rsidR="007D5B73" w:rsidP="007D5B73" w:rsidRDefault="007D5B73">
      <w:pPr>
        <w:pStyle w:val="ContratBody"/>
      </w:pPr>
      <w:r w:rsidRPr="004E4FD0">
        <w:t>L’horaire de travail est variable</w:t>
      </w:r>
      <w:r w:rsidRPr="004E4FD0" w:rsidR="007A30D1">
        <w:rPr>
          <w:rStyle w:val="FootnoteReference"/>
        </w:rPr>
        <w:footnoteReference w:id="8"/>
      </w:r>
      <w:r w:rsidRPr="004E4FD0">
        <w:t> : voir dispositions dans le règlement de travail.</w:t>
      </w:r>
    </w:p>
    <w:p w:rsidRPr="004E4FD0" w:rsidR="007D5B73" w:rsidP="007D5B73" w:rsidRDefault="007D5B73">
      <w:pPr>
        <w:pStyle w:val="ContratBody"/>
      </w:pPr>
      <w:r w:rsidRPr="004E4FD0">
        <w:t>L’horaire de travail est fixe</w:t>
      </w:r>
      <w:r w:rsidRPr="004E4FD0" w:rsidR="007A30D1">
        <w:rPr>
          <w:rStyle w:val="FootnoteReference"/>
        </w:rPr>
        <w:footnoteReference w:id="9"/>
      </w:r>
      <w:r w:rsidRPr="004E4FD0">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4E4FD0" w:rsidR="007D5B73" w:rsidTr="00251E2B">
        <w:trPr>
          <w:jc w:val="center"/>
        </w:trPr>
        <w:tc>
          <w:tcPr>
            <w:tcW w:w="1134" w:type="dxa"/>
            <w:vAlign w:val="center"/>
          </w:tcPr>
          <w:p w:rsidRPr="004E4FD0" w:rsidR="007D5B73" w:rsidP="00CB6921" w:rsidRDefault="007D5B73">
            <w:pPr>
              <w:pStyle w:val="ContratBody"/>
              <w:jc w:val="left"/>
            </w:pPr>
            <w:r w:rsidRPr="004E4FD0">
              <w:t>Lundi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Mardi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Mercredi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Jeudi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Vendredi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Samedi</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r w:rsidRPr="004E4FD0" w:rsidR="007D5B73" w:rsidTr="00251E2B">
        <w:trPr>
          <w:jc w:val="center"/>
        </w:trPr>
        <w:tc>
          <w:tcPr>
            <w:tcW w:w="1134" w:type="dxa"/>
            <w:vAlign w:val="center"/>
          </w:tcPr>
          <w:p w:rsidRPr="004E4FD0" w:rsidR="007D5B73" w:rsidP="00CB6921" w:rsidRDefault="007D5B73">
            <w:pPr>
              <w:pStyle w:val="ContratBody"/>
              <w:jc w:val="left"/>
            </w:pPr>
            <w:r w:rsidRPr="004E4FD0">
              <w:t>Dimanche</w:t>
            </w:r>
          </w:p>
        </w:tc>
        <w:tc>
          <w:tcPr>
            <w:tcW w:w="454" w:type="dxa"/>
            <w:noWrap/>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de</w:t>
            </w:r>
          </w:p>
        </w:tc>
        <w:tc>
          <w:tcPr>
            <w:tcW w:w="1134" w:type="dxa"/>
          </w:tcPr>
          <w:p w:rsidRPr="004E4FD0" w:rsidR="007D5B73" w:rsidP="007D5B73" w:rsidRDefault="007D5B73">
            <w:pPr>
              <w:pStyle w:val="ContratBody"/>
            </w:pPr>
          </w:p>
        </w:tc>
        <w:tc>
          <w:tcPr>
            <w:tcW w:w="454" w:type="dxa"/>
            <w:vAlign w:val="center"/>
          </w:tcPr>
          <w:p w:rsidRPr="004E4FD0" w:rsidR="007D5B73" w:rsidP="00CB6921" w:rsidRDefault="007D5B73">
            <w:pPr>
              <w:pStyle w:val="ContratBody"/>
              <w:jc w:val="center"/>
            </w:pPr>
            <w:r w:rsidRPr="004E4FD0">
              <w:t>à</w:t>
            </w:r>
          </w:p>
        </w:tc>
        <w:tc>
          <w:tcPr>
            <w:tcW w:w="1134" w:type="dxa"/>
          </w:tcPr>
          <w:p w:rsidRPr="004E4FD0" w:rsidR="007D5B73" w:rsidP="007D5B73" w:rsidRDefault="007D5B73">
            <w:pPr>
              <w:pStyle w:val="ContratBody"/>
            </w:pPr>
          </w:p>
        </w:tc>
      </w:tr>
    </w:tbl>
    <w:p w:rsidRPr="004E4FD0" w:rsidR="007D5B73" w:rsidP="000925FB" w:rsidRDefault="009800E6">
      <w:pPr>
        <w:pStyle w:val="ContratBody"/>
        <w:spacing w:before="100"/>
      </w:pPr>
      <w:r w:rsidRPr="004E4FD0">
        <w:t>L’horaire de travail est flottant</w:t>
      </w:r>
      <w:r w:rsidRPr="004E4FD0" w:rsidR="007A30D1">
        <w:rPr>
          <w:rStyle w:val="FootnoteReference"/>
        </w:rPr>
        <w:footnoteReference w:id="10"/>
      </w:r>
      <w:r w:rsidRPr="004E4FD0">
        <w:t xml:space="preserve"> : voir dispositions prévues dans le règlement de travail. </w:t>
      </w:r>
      <w:r w:rsidRPr="004E4FD0" w:rsidR="00917333">
        <w:t xml:space="preserve">Le </w:t>
      </w:r>
      <w:r w:rsidRPr="004E4FD0" w:rsidR="00BA767F">
        <w:t xml:space="preserve">représentant de commerce </w:t>
      </w:r>
      <w:r w:rsidRPr="004E4FD0">
        <w:t>doit prester ses heures de travail dans le respect des plages fixes et mobiles décrites ci-dessous</w:t>
      </w:r>
      <w:r w:rsidRPr="004E4FD0" w:rsidR="007A30D1">
        <w:rPr>
          <w:rStyle w:val="FootnoteReference"/>
        </w:rPr>
        <w:footnoteReference w:id="11"/>
      </w:r>
      <w:r w:rsidRPr="004E4FD0">
        <w:t>. La durée journalière moyenne de travail d</w:t>
      </w:r>
      <w:r w:rsidRPr="004E4FD0" w:rsidR="002A61EC">
        <w:t xml:space="preserve">u </w:t>
      </w:r>
      <w:r w:rsidRPr="004E4FD0" w:rsidR="00BA767F">
        <w:t xml:space="preserve">représentant de commerce </w:t>
      </w:r>
      <w:r w:rsidRPr="004E4FD0">
        <w:t xml:space="preserve">est de </w:t>
      </w:r>
      <w:sdt>
        <w:sdtPr>
          <w:id w:val="1776982686"/>
          <w:placeholder>
            <w:docPart w:val="DefaultPlaceholder_-1854013440"/>
          </w:placeholder>
          <w:text/>
        </w:sdtPr>
        <w:sdtEndPr/>
        <w:sdtContent>
          <w:r w:rsidRPr="004E4FD0">
            <w:t>…..</w:t>
          </w:r>
        </w:sdtContent>
      </w:sdt>
      <w:r w:rsidRPr="004E4FD0">
        <w:t xml:space="preserve"> heures </w:t>
      </w:r>
      <w:sdt>
        <w:sdtPr>
          <w:id w:val="141396409"/>
          <w:placeholder>
            <w:docPart w:val="DefaultPlaceholder_-1854013440"/>
          </w:placeholder>
          <w:text/>
        </w:sdtPr>
        <w:sdtEndPr/>
        <w:sdtContent>
          <w:r w:rsidRPr="004E4FD0">
            <w:t>…..</w:t>
          </w:r>
        </w:sdtContent>
      </w:sdt>
      <w:r w:rsidRPr="004E4FD0" w:rsidR="00170B32">
        <w:rPr>
          <w:rStyle w:val="FootnoteReference"/>
        </w:rPr>
        <w:footnoteReference w:id="12"/>
      </w:r>
      <w:r w:rsidRPr="004E4FD0">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4E4FD0" w:rsidR="001A1C8B" w:rsidTr="005309C6">
        <w:tc>
          <w:tcPr>
            <w:tcW w:w="1105" w:type="dxa"/>
          </w:tcPr>
          <w:p w:rsidRPr="004E4FD0" w:rsidR="001A1C8B" w:rsidP="000925FB" w:rsidRDefault="001A1C8B">
            <w:pPr>
              <w:pStyle w:val="ContratBody"/>
              <w:spacing w:before="100"/>
            </w:pPr>
          </w:p>
        </w:tc>
        <w:tc>
          <w:tcPr>
            <w:tcW w:w="1627" w:type="dxa"/>
            <w:gridSpan w:val="4"/>
          </w:tcPr>
          <w:p w:rsidRPr="004E4FD0" w:rsidR="001A1C8B" w:rsidP="000925FB" w:rsidRDefault="00AA348B">
            <w:pPr>
              <w:pStyle w:val="ContratBody"/>
              <w:spacing w:before="100"/>
            </w:pPr>
            <w:r w:rsidRPr="004E4FD0">
              <w:t>Plage mobile</w:t>
            </w:r>
          </w:p>
        </w:tc>
        <w:tc>
          <w:tcPr>
            <w:tcW w:w="1627" w:type="dxa"/>
            <w:gridSpan w:val="4"/>
          </w:tcPr>
          <w:p w:rsidRPr="004E4FD0" w:rsidR="001A1C8B" w:rsidP="000925FB" w:rsidRDefault="00AA348B">
            <w:pPr>
              <w:pStyle w:val="ContratBody"/>
              <w:spacing w:before="100"/>
            </w:pPr>
            <w:r w:rsidRPr="004E4FD0">
              <w:t>Plage fixe</w:t>
            </w:r>
          </w:p>
        </w:tc>
        <w:tc>
          <w:tcPr>
            <w:tcW w:w="1629" w:type="dxa"/>
            <w:gridSpan w:val="4"/>
          </w:tcPr>
          <w:p w:rsidRPr="004E4FD0" w:rsidR="001A1C8B" w:rsidP="000925FB" w:rsidRDefault="00AA348B">
            <w:pPr>
              <w:pStyle w:val="ContratBody"/>
              <w:spacing w:before="100"/>
            </w:pPr>
            <w:r w:rsidRPr="004E4FD0">
              <w:t>Plage mobile</w:t>
            </w:r>
          </w:p>
        </w:tc>
        <w:tc>
          <w:tcPr>
            <w:tcW w:w="1629" w:type="dxa"/>
            <w:gridSpan w:val="4"/>
          </w:tcPr>
          <w:p w:rsidRPr="004E4FD0" w:rsidR="001A1C8B" w:rsidP="000925FB" w:rsidRDefault="00AA348B">
            <w:pPr>
              <w:pStyle w:val="ContratBody"/>
              <w:spacing w:before="100"/>
            </w:pPr>
            <w:r w:rsidRPr="004E4FD0">
              <w:t>Plage fixe</w:t>
            </w:r>
          </w:p>
        </w:tc>
        <w:tc>
          <w:tcPr>
            <w:tcW w:w="1629" w:type="dxa"/>
            <w:gridSpan w:val="4"/>
          </w:tcPr>
          <w:p w:rsidRPr="004E4FD0" w:rsidR="001A1C8B" w:rsidP="000925FB" w:rsidRDefault="00AA348B">
            <w:pPr>
              <w:pStyle w:val="ContratBody"/>
              <w:spacing w:before="100"/>
            </w:pPr>
            <w:r w:rsidRPr="004E4FD0">
              <w:t>Plage mobile</w:t>
            </w:r>
          </w:p>
        </w:tc>
      </w:tr>
      <w:tr w:rsidRPr="004E4FD0" w:rsidR="002A79B6" w:rsidTr="005309C6">
        <w:tc>
          <w:tcPr>
            <w:tcW w:w="1105" w:type="dxa"/>
          </w:tcPr>
          <w:p w:rsidRPr="004E4FD0" w:rsidR="001A1C8B" w:rsidP="001A1C8B" w:rsidRDefault="001A1C8B">
            <w:pPr>
              <w:pStyle w:val="ContratBody"/>
              <w:spacing w:before="100"/>
            </w:pPr>
            <w:r w:rsidRPr="004E4FD0">
              <w:t>Lundi</w:t>
            </w:r>
          </w:p>
        </w:tc>
        <w:tc>
          <w:tcPr>
            <w:tcW w:w="435" w:type="dxa"/>
            <w:vAlign w:val="center"/>
          </w:tcPr>
          <w:p w:rsidRPr="004E4FD0" w:rsidR="001A1C8B" w:rsidP="002A79B6" w:rsidRDefault="002A79B6">
            <w:pPr>
              <w:pStyle w:val="ContratBody"/>
              <w:spacing w:before="100"/>
              <w:jc w:val="left"/>
            </w:pPr>
            <w:r w:rsidRPr="004E4FD0">
              <w:t>d</w:t>
            </w:r>
            <w:r w:rsidRPr="004E4FD0" w:rsidR="001A1C8B">
              <w:t>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Mardi</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Mercredi</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Jeudi</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Vendredi</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Samedi</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r w:rsidRPr="004E4FD0" w:rsidR="002A79B6" w:rsidTr="005309C6">
        <w:tc>
          <w:tcPr>
            <w:tcW w:w="1105" w:type="dxa"/>
          </w:tcPr>
          <w:p w:rsidRPr="004E4FD0" w:rsidR="001A1C8B" w:rsidP="001A1C8B" w:rsidRDefault="001A1C8B">
            <w:pPr>
              <w:pStyle w:val="ContratBody"/>
              <w:spacing w:before="100"/>
            </w:pPr>
            <w:r w:rsidRPr="004E4FD0">
              <w:t>Dimanche</w:t>
            </w: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1"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0"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0"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c>
          <w:tcPr>
            <w:tcW w:w="435" w:type="dxa"/>
            <w:vAlign w:val="center"/>
          </w:tcPr>
          <w:p w:rsidRPr="004E4FD0" w:rsidR="001A1C8B" w:rsidP="002A79B6" w:rsidRDefault="001A1C8B">
            <w:pPr>
              <w:pStyle w:val="ContratBody"/>
              <w:spacing w:before="100"/>
              <w:jc w:val="left"/>
            </w:pPr>
            <w:r w:rsidRPr="004E4FD0">
              <w:t>de</w:t>
            </w:r>
          </w:p>
        </w:tc>
        <w:tc>
          <w:tcPr>
            <w:tcW w:w="391" w:type="dxa"/>
            <w:vAlign w:val="center"/>
          </w:tcPr>
          <w:p w:rsidRPr="004E4FD0" w:rsidR="001A1C8B" w:rsidP="002A79B6" w:rsidRDefault="001A1C8B">
            <w:pPr>
              <w:pStyle w:val="ContratBody"/>
              <w:spacing w:before="100"/>
              <w:jc w:val="left"/>
            </w:pPr>
          </w:p>
        </w:tc>
        <w:tc>
          <w:tcPr>
            <w:tcW w:w="412" w:type="dxa"/>
            <w:vAlign w:val="center"/>
          </w:tcPr>
          <w:p w:rsidRPr="004E4FD0" w:rsidR="001A1C8B" w:rsidP="002A79B6" w:rsidRDefault="001A1C8B">
            <w:pPr>
              <w:pStyle w:val="ContratBody"/>
              <w:spacing w:before="100"/>
              <w:jc w:val="left"/>
            </w:pPr>
            <w:r w:rsidRPr="004E4FD0">
              <w:t>à</w:t>
            </w:r>
          </w:p>
        </w:tc>
        <w:tc>
          <w:tcPr>
            <w:tcW w:w="391" w:type="dxa"/>
            <w:vAlign w:val="center"/>
          </w:tcPr>
          <w:p w:rsidRPr="004E4FD0" w:rsidR="001A1C8B" w:rsidP="002A79B6" w:rsidRDefault="001A1C8B">
            <w:pPr>
              <w:pStyle w:val="ContratBody"/>
              <w:spacing w:before="100"/>
              <w:jc w:val="left"/>
            </w:pPr>
          </w:p>
        </w:tc>
      </w:tr>
    </w:tbl>
    <w:p w:rsidRPr="004E4FD0" w:rsidR="00C471A3" w:rsidP="000925FB" w:rsidRDefault="005309C6">
      <w:pPr>
        <w:pStyle w:val="ContratBody"/>
        <w:spacing w:before="100"/>
      </w:pPr>
      <w:r w:rsidRPr="004E4FD0">
        <w:t>L'horaire de travail est cyclique</w:t>
      </w:r>
      <w:r w:rsidRPr="004E4FD0" w:rsidR="00C471A3">
        <w:t> </w:t>
      </w:r>
      <w:r w:rsidRPr="004E4FD0">
        <w:t xml:space="preserve">: la durée du travail est de </w:t>
      </w:r>
      <w:sdt>
        <w:sdtPr>
          <w:id w:val="-1359966669"/>
          <w:placeholder>
            <w:docPart w:val="DefaultPlaceholder_-1854013440"/>
          </w:placeholder>
          <w:text/>
        </w:sdtPr>
        <w:sdtEndPr/>
        <w:sdtContent>
          <w:r w:rsidRPr="004E4FD0">
            <w:t>…..</w:t>
          </w:r>
        </w:sdtContent>
      </w:sdt>
      <w:r w:rsidRPr="004E4FD0">
        <w:t xml:space="preserve"> heures</w:t>
      </w:r>
      <w:r w:rsidRPr="004E4FD0" w:rsidR="00170B32">
        <w:rPr>
          <w:rStyle w:val="FootnoteReference"/>
        </w:rPr>
        <w:footnoteReference w:id="13"/>
      </w:r>
      <w:r w:rsidRPr="004E4FD0">
        <w:t xml:space="preserve">, réparties sur un cycle de </w:t>
      </w:r>
      <w:sdt>
        <w:sdtPr>
          <w:id w:val="-1808473008"/>
          <w:placeholder>
            <w:docPart w:val="DefaultPlaceholder_-1854013440"/>
          </w:placeholder>
          <w:text/>
        </w:sdtPr>
        <w:sdtEndPr/>
        <w:sdtContent>
          <w:r w:rsidRPr="004E4FD0">
            <w:t>…..</w:t>
          </w:r>
        </w:sdtContent>
      </w:sdt>
      <w:r w:rsidRPr="004E4FD0">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4E4FD0" w:rsidR="00C471A3" w:rsidTr="00C471A3">
        <w:trPr>
          <w:jc w:val="center"/>
        </w:trPr>
        <w:tc>
          <w:tcPr>
            <w:tcW w:w="7486" w:type="dxa"/>
            <w:gridSpan w:val="9"/>
            <w:tcBorders>
              <w:top w:val="nil"/>
              <w:left w:val="nil"/>
              <w:bottom w:val="single" w:color="auto" w:sz="4" w:space="0"/>
              <w:right w:val="nil"/>
            </w:tcBorders>
            <w:vAlign w:val="center"/>
          </w:tcPr>
          <w:p w:rsidRPr="004E4FD0" w:rsidR="00C471A3" w:rsidP="005D3C26" w:rsidRDefault="00C471A3">
            <w:pPr>
              <w:pStyle w:val="ContratBody"/>
              <w:keepNext/>
            </w:pPr>
            <w:r w:rsidRPr="004E4FD0">
              <w:lastRenderedPageBreak/>
              <w:t xml:space="preserve">Semaine </w:t>
            </w:r>
            <w:sdt>
              <w:sdtPr>
                <w:id w:val="-733541776"/>
                <w:placeholder>
                  <w:docPart w:val="DefaultPlaceholder_-1854013440"/>
                </w:placeholder>
                <w:text/>
              </w:sdtPr>
              <w:sdtEndPr/>
              <w:sdtContent>
                <w:r w:rsidRPr="004E4FD0">
                  <w:t>…..</w:t>
                </w:r>
              </w:sdtContent>
            </w:sdt>
          </w:p>
        </w:tc>
      </w:tr>
      <w:tr w:rsidRPr="004E4FD0" w:rsidR="00C471A3" w:rsidTr="00C471A3">
        <w:trPr>
          <w:jc w:val="center"/>
        </w:trPr>
        <w:tc>
          <w:tcPr>
            <w:tcW w:w="1134" w:type="dxa"/>
            <w:tcBorders>
              <w:top w:val="single" w:color="auto" w:sz="4" w:space="0"/>
            </w:tcBorders>
            <w:vAlign w:val="center"/>
          </w:tcPr>
          <w:p w:rsidRPr="004E4FD0" w:rsidR="00C471A3" w:rsidP="008A6A6C" w:rsidRDefault="00C471A3">
            <w:pPr>
              <w:pStyle w:val="ContratBody"/>
              <w:jc w:val="left"/>
            </w:pPr>
            <w:r w:rsidRPr="004E4FD0">
              <w:t>Lundi</w:t>
            </w:r>
          </w:p>
        </w:tc>
        <w:tc>
          <w:tcPr>
            <w:tcW w:w="454" w:type="dxa"/>
            <w:tcBorders>
              <w:top w:val="single" w:color="auto" w:sz="4" w:space="0"/>
            </w:tcBorders>
            <w:noWrap/>
            <w:vAlign w:val="center"/>
          </w:tcPr>
          <w:p w:rsidRPr="004E4FD0" w:rsidR="00C471A3" w:rsidP="008A6A6C" w:rsidRDefault="00C471A3">
            <w:pPr>
              <w:pStyle w:val="ContratBody"/>
              <w:jc w:val="center"/>
            </w:pPr>
            <w:r w:rsidRPr="004E4FD0">
              <w:t>de</w:t>
            </w:r>
          </w:p>
        </w:tc>
        <w:tc>
          <w:tcPr>
            <w:tcW w:w="1134" w:type="dxa"/>
            <w:tcBorders>
              <w:top w:val="single" w:color="auto" w:sz="4" w:space="0"/>
            </w:tcBorders>
          </w:tcPr>
          <w:p w:rsidRPr="004E4FD0" w:rsidR="00C471A3" w:rsidP="008A6A6C" w:rsidRDefault="00C471A3">
            <w:pPr>
              <w:pStyle w:val="ContratBody"/>
            </w:pPr>
          </w:p>
        </w:tc>
        <w:tc>
          <w:tcPr>
            <w:tcW w:w="454" w:type="dxa"/>
            <w:tcBorders>
              <w:top w:val="single" w:color="auto" w:sz="4" w:space="0"/>
            </w:tcBorders>
            <w:vAlign w:val="center"/>
          </w:tcPr>
          <w:p w:rsidRPr="004E4FD0" w:rsidR="00C471A3" w:rsidP="008A6A6C" w:rsidRDefault="00C471A3">
            <w:pPr>
              <w:pStyle w:val="ContratBody"/>
              <w:jc w:val="center"/>
            </w:pPr>
            <w:r w:rsidRPr="004E4FD0">
              <w:t>à</w:t>
            </w:r>
          </w:p>
        </w:tc>
        <w:tc>
          <w:tcPr>
            <w:tcW w:w="1134" w:type="dxa"/>
            <w:tcBorders>
              <w:top w:val="single" w:color="auto" w:sz="4" w:space="0"/>
            </w:tcBorders>
          </w:tcPr>
          <w:p w:rsidRPr="004E4FD0" w:rsidR="00C471A3" w:rsidP="008A6A6C" w:rsidRDefault="00C471A3">
            <w:pPr>
              <w:pStyle w:val="ContratBody"/>
            </w:pPr>
          </w:p>
        </w:tc>
        <w:tc>
          <w:tcPr>
            <w:tcW w:w="454" w:type="dxa"/>
            <w:tcBorders>
              <w:top w:val="single" w:color="auto" w:sz="4" w:space="0"/>
            </w:tcBorders>
            <w:vAlign w:val="center"/>
          </w:tcPr>
          <w:p w:rsidRPr="004E4FD0" w:rsidR="00C471A3" w:rsidP="008A6A6C" w:rsidRDefault="00C471A3">
            <w:pPr>
              <w:pStyle w:val="ContratBody"/>
              <w:jc w:val="center"/>
            </w:pPr>
            <w:r w:rsidRPr="004E4FD0">
              <w:t>de</w:t>
            </w:r>
          </w:p>
        </w:tc>
        <w:tc>
          <w:tcPr>
            <w:tcW w:w="1134" w:type="dxa"/>
            <w:tcBorders>
              <w:top w:val="single" w:color="auto" w:sz="4" w:space="0"/>
            </w:tcBorders>
          </w:tcPr>
          <w:p w:rsidRPr="004E4FD0" w:rsidR="00C471A3" w:rsidP="008A6A6C" w:rsidRDefault="00C471A3">
            <w:pPr>
              <w:pStyle w:val="ContratBody"/>
            </w:pPr>
          </w:p>
        </w:tc>
        <w:tc>
          <w:tcPr>
            <w:tcW w:w="454" w:type="dxa"/>
            <w:tcBorders>
              <w:top w:val="single" w:color="auto" w:sz="4" w:space="0"/>
            </w:tcBorders>
            <w:vAlign w:val="center"/>
          </w:tcPr>
          <w:p w:rsidRPr="004E4FD0" w:rsidR="00C471A3" w:rsidP="008A6A6C" w:rsidRDefault="00C471A3">
            <w:pPr>
              <w:pStyle w:val="ContratBody"/>
              <w:jc w:val="center"/>
            </w:pPr>
            <w:r w:rsidRPr="004E4FD0">
              <w:t>à</w:t>
            </w:r>
          </w:p>
        </w:tc>
        <w:tc>
          <w:tcPr>
            <w:tcW w:w="1134" w:type="dxa"/>
            <w:tcBorders>
              <w:top w:val="single" w:color="auto" w:sz="4" w:space="0"/>
            </w:tcBorders>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Mardi</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Mercredi</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Jeudi</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Vendredi</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Samedi</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r w:rsidRPr="004E4FD0" w:rsidR="00C471A3" w:rsidTr="008A6A6C">
        <w:trPr>
          <w:jc w:val="center"/>
        </w:trPr>
        <w:tc>
          <w:tcPr>
            <w:tcW w:w="1134" w:type="dxa"/>
            <w:vAlign w:val="center"/>
          </w:tcPr>
          <w:p w:rsidRPr="004E4FD0" w:rsidR="00C471A3" w:rsidP="008A6A6C" w:rsidRDefault="00C471A3">
            <w:pPr>
              <w:pStyle w:val="ContratBody"/>
              <w:jc w:val="left"/>
            </w:pPr>
            <w:r w:rsidRPr="004E4FD0">
              <w:t>Dimanche</w:t>
            </w:r>
          </w:p>
        </w:tc>
        <w:tc>
          <w:tcPr>
            <w:tcW w:w="454" w:type="dxa"/>
            <w:noWrap/>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de</w:t>
            </w:r>
          </w:p>
        </w:tc>
        <w:tc>
          <w:tcPr>
            <w:tcW w:w="1134" w:type="dxa"/>
          </w:tcPr>
          <w:p w:rsidRPr="004E4FD0" w:rsidR="00C471A3" w:rsidP="008A6A6C" w:rsidRDefault="00C471A3">
            <w:pPr>
              <w:pStyle w:val="ContratBody"/>
            </w:pPr>
          </w:p>
        </w:tc>
        <w:tc>
          <w:tcPr>
            <w:tcW w:w="454" w:type="dxa"/>
            <w:vAlign w:val="center"/>
          </w:tcPr>
          <w:p w:rsidRPr="004E4FD0" w:rsidR="00C471A3" w:rsidP="008A6A6C" w:rsidRDefault="00C471A3">
            <w:pPr>
              <w:pStyle w:val="ContratBody"/>
              <w:jc w:val="center"/>
            </w:pPr>
            <w:r w:rsidRPr="004E4FD0">
              <w:t>à</w:t>
            </w:r>
          </w:p>
        </w:tc>
        <w:tc>
          <w:tcPr>
            <w:tcW w:w="1134" w:type="dxa"/>
          </w:tcPr>
          <w:p w:rsidRPr="004E4FD0" w:rsidR="00C471A3" w:rsidP="008A6A6C" w:rsidRDefault="00C471A3">
            <w:pPr>
              <w:pStyle w:val="ContratBody"/>
            </w:pPr>
          </w:p>
        </w:tc>
      </w:tr>
    </w:tbl>
    <w:p w:rsidRPr="004E4FD0" w:rsidR="00C471A3" w:rsidP="000925FB" w:rsidRDefault="00C471A3">
      <w:pPr>
        <w:pStyle w:val="ContratBody"/>
        <w:spacing w:before="100"/>
      </w:pPr>
      <w:r w:rsidRPr="004E4FD0">
        <w:t xml:space="preserve">L'horaire de travail est cyclique : la durée du travail est de </w:t>
      </w:r>
      <w:sdt>
        <w:sdtPr>
          <w:id w:val="-102580185"/>
          <w:placeholder>
            <w:docPart w:val="F86E2F89DA724BC7B543384E9BABE2E4"/>
          </w:placeholder>
          <w:text/>
        </w:sdtPr>
        <w:sdtEndPr/>
        <w:sdtContent>
          <w:r w:rsidRPr="004E4FD0">
            <w:t>…..</w:t>
          </w:r>
        </w:sdtContent>
      </w:sdt>
      <w:r w:rsidRPr="004E4FD0">
        <w:t xml:space="preserve"> heures</w:t>
      </w:r>
      <w:r w:rsidRPr="004E4FD0" w:rsidR="00170B32">
        <w:rPr>
          <w:rStyle w:val="FootnoteReference"/>
        </w:rPr>
        <w:footnoteReference w:id="14"/>
      </w:r>
      <w:r w:rsidRPr="004E4FD0">
        <w:t xml:space="preserve">, réparties sur un cycle de </w:t>
      </w:r>
      <w:sdt>
        <w:sdtPr>
          <w:id w:val="-75205480"/>
          <w:placeholder>
            <w:docPart w:val="F86E2F89DA724BC7B543384E9BABE2E4"/>
          </w:placeholder>
          <w:text/>
        </w:sdtPr>
        <w:sdtEndPr/>
        <w:sdtContent>
          <w:r w:rsidRPr="004E4FD0">
            <w:t>…..</w:t>
          </w:r>
        </w:sdtContent>
      </w:sdt>
      <w:r w:rsidRPr="004E4FD0">
        <w:t xml:space="preserve"> semaines et selon les plages fixes et mobiles suivantes :</w:t>
      </w:r>
    </w:p>
    <w:p w:rsidRPr="004E4FD0" w:rsidR="00C471A3" w:rsidP="000925FB" w:rsidRDefault="00C471A3">
      <w:pPr>
        <w:pStyle w:val="ContratBody"/>
        <w:spacing w:before="100"/>
      </w:pPr>
      <w:r w:rsidRPr="004E4FD0">
        <w:t xml:space="preserve">Voir dispositions prévues dans le règlement de travail. </w:t>
      </w:r>
      <w:r w:rsidRPr="004E4FD0" w:rsidR="00917333">
        <w:t xml:space="preserve">Le </w:t>
      </w:r>
      <w:r w:rsidRPr="004E4FD0" w:rsidR="00BA767F">
        <w:t xml:space="preserve">représentant de commerce </w:t>
      </w:r>
      <w:r w:rsidRPr="004E4FD0">
        <w:t xml:space="preserve">doit prester ses heures de travail dans le respect des plages fixes et mobiles décrites ci-dessous. La durée journalière moyenne de travail </w:t>
      </w:r>
      <w:r w:rsidRPr="004E4FD0" w:rsidR="00917333">
        <w:t xml:space="preserve">du </w:t>
      </w:r>
      <w:r w:rsidRPr="004E4FD0" w:rsidR="00BA767F">
        <w:t xml:space="preserve">représentant de commerce </w:t>
      </w:r>
      <w:r w:rsidRPr="004E4FD0">
        <w:t xml:space="preserve">est de </w:t>
      </w:r>
      <w:sdt>
        <w:sdtPr>
          <w:id w:val="1059288581"/>
          <w:placeholder>
            <w:docPart w:val="9A9DB5D58AA04008A468620D18C5B2C0"/>
          </w:placeholder>
          <w:text/>
        </w:sdtPr>
        <w:sdtEndPr/>
        <w:sdtContent>
          <w:r w:rsidRPr="004E4FD0">
            <w:t>…..</w:t>
          </w:r>
        </w:sdtContent>
      </w:sdt>
      <w:r w:rsidRPr="004E4FD0">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4E4FD0" w:rsidR="00944070" w:rsidTr="00944070">
        <w:trPr>
          <w:jc w:val="center"/>
        </w:trPr>
        <w:tc>
          <w:tcPr>
            <w:tcW w:w="7486" w:type="dxa"/>
            <w:gridSpan w:val="9"/>
            <w:tcBorders>
              <w:top w:val="nil"/>
              <w:left w:val="nil"/>
              <w:bottom w:val="single" w:color="auto" w:sz="4" w:space="0"/>
              <w:right w:val="nil"/>
            </w:tcBorders>
            <w:vAlign w:val="center"/>
          </w:tcPr>
          <w:p w:rsidRPr="004E4FD0" w:rsidR="00944070" w:rsidP="008A6A6C" w:rsidRDefault="00944070">
            <w:pPr>
              <w:pStyle w:val="ContratBody"/>
            </w:pPr>
            <w:r w:rsidRPr="004E4FD0">
              <w:t xml:space="preserve">Semaine </w:t>
            </w:r>
            <w:sdt>
              <w:sdtPr>
                <w:id w:val="262044532"/>
                <w:placeholder>
                  <w:docPart w:val="5177DBEF701D4E2C9FD6A143A908E523"/>
                </w:placeholder>
                <w:text/>
              </w:sdtPr>
              <w:sdtEndPr/>
              <w:sdtContent>
                <w:r w:rsidRPr="004E4FD0">
                  <w:t>…..</w:t>
                </w:r>
              </w:sdtContent>
            </w:sdt>
          </w:p>
        </w:tc>
      </w:tr>
      <w:tr w:rsidRPr="004E4FD0" w:rsidR="00944070" w:rsidTr="00944070">
        <w:trPr>
          <w:jc w:val="center"/>
        </w:trPr>
        <w:tc>
          <w:tcPr>
            <w:tcW w:w="1134" w:type="dxa"/>
            <w:tcBorders>
              <w:top w:val="single" w:color="auto" w:sz="4" w:space="0"/>
            </w:tcBorders>
            <w:vAlign w:val="center"/>
          </w:tcPr>
          <w:p w:rsidRPr="004E4FD0" w:rsidR="00944070" w:rsidP="008A6A6C" w:rsidRDefault="00944070">
            <w:pPr>
              <w:pStyle w:val="ContratBody"/>
              <w:jc w:val="left"/>
            </w:pPr>
            <w:r w:rsidRPr="004E4FD0">
              <w:t>Lundi</w:t>
            </w:r>
          </w:p>
        </w:tc>
        <w:tc>
          <w:tcPr>
            <w:tcW w:w="454" w:type="dxa"/>
            <w:tcBorders>
              <w:top w:val="single" w:color="auto" w:sz="4" w:space="0"/>
            </w:tcBorders>
            <w:noWrap/>
            <w:vAlign w:val="center"/>
          </w:tcPr>
          <w:p w:rsidRPr="004E4FD0" w:rsidR="00944070" w:rsidP="008A6A6C" w:rsidRDefault="00944070">
            <w:pPr>
              <w:pStyle w:val="ContratBody"/>
              <w:jc w:val="center"/>
            </w:pPr>
            <w:r w:rsidRPr="004E4FD0">
              <w:t>de</w:t>
            </w:r>
          </w:p>
        </w:tc>
        <w:tc>
          <w:tcPr>
            <w:tcW w:w="1134" w:type="dxa"/>
            <w:tcBorders>
              <w:top w:val="single" w:color="auto" w:sz="4" w:space="0"/>
            </w:tcBorders>
          </w:tcPr>
          <w:p w:rsidRPr="004E4FD0" w:rsidR="00944070" w:rsidP="008A6A6C" w:rsidRDefault="00944070">
            <w:pPr>
              <w:pStyle w:val="ContratBody"/>
            </w:pPr>
          </w:p>
        </w:tc>
        <w:tc>
          <w:tcPr>
            <w:tcW w:w="454" w:type="dxa"/>
            <w:tcBorders>
              <w:top w:val="single" w:color="auto" w:sz="4" w:space="0"/>
            </w:tcBorders>
            <w:vAlign w:val="center"/>
          </w:tcPr>
          <w:p w:rsidRPr="004E4FD0" w:rsidR="00944070" w:rsidP="008A6A6C" w:rsidRDefault="00944070">
            <w:pPr>
              <w:pStyle w:val="ContratBody"/>
              <w:jc w:val="center"/>
            </w:pPr>
            <w:r w:rsidRPr="004E4FD0">
              <w:t>à</w:t>
            </w:r>
          </w:p>
        </w:tc>
        <w:tc>
          <w:tcPr>
            <w:tcW w:w="1134" w:type="dxa"/>
            <w:tcBorders>
              <w:top w:val="single" w:color="auto" w:sz="4" w:space="0"/>
            </w:tcBorders>
          </w:tcPr>
          <w:p w:rsidRPr="004E4FD0" w:rsidR="00944070" w:rsidP="008A6A6C" w:rsidRDefault="00944070">
            <w:pPr>
              <w:pStyle w:val="ContratBody"/>
            </w:pPr>
          </w:p>
        </w:tc>
        <w:tc>
          <w:tcPr>
            <w:tcW w:w="454" w:type="dxa"/>
            <w:tcBorders>
              <w:top w:val="single" w:color="auto" w:sz="4" w:space="0"/>
            </w:tcBorders>
            <w:vAlign w:val="center"/>
          </w:tcPr>
          <w:p w:rsidRPr="004E4FD0" w:rsidR="00944070" w:rsidP="008A6A6C" w:rsidRDefault="00944070">
            <w:pPr>
              <w:pStyle w:val="ContratBody"/>
              <w:jc w:val="center"/>
            </w:pPr>
            <w:r w:rsidRPr="004E4FD0">
              <w:t>de</w:t>
            </w:r>
          </w:p>
        </w:tc>
        <w:tc>
          <w:tcPr>
            <w:tcW w:w="1134" w:type="dxa"/>
            <w:tcBorders>
              <w:top w:val="single" w:color="auto" w:sz="4" w:space="0"/>
            </w:tcBorders>
          </w:tcPr>
          <w:p w:rsidRPr="004E4FD0" w:rsidR="00944070" w:rsidP="008A6A6C" w:rsidRDefault="00944070">
            <w:pPr>
              <w:pStyle w:val="ContratBody"/>
            </w:pPr>
          </w:p>
        </w:tc>
        <w:tc>
          <w:tcPr>
            <w:tcW w:w="454" w:type="dxa"/>
            <w:tcBorders>
              <w:top w:val="single" w:color="auto" w:sz="4" w:space="0"/>
            </w:tcBorders>
            <w:vAlign w:val="center"/>
          </w:tcPr>
          <w:p w:rsidRPr="004E4FD0" w:rsidR="00944070" w:rsidP="008A6A6C" w:rsidRDefault="00944070">
            <w:pPr>
              <w:pStyle w:val="ContratBody"/>
              <w:jc w:val="center"/>
            </w:pPr>
            <w:r w:rsidRPr="004E4FD0">
              <w:t>à</w:t>
            </w:r>
          </w:p>
        </w:tc>
        <w:tc>
          <w:tcPr>
            <w:tcW w:w="1134" w:type="dxa"/>
            <w:tcBorders>
              <w:top w:val="single" w:color="auto" w:sz="4" w:space="0"/>
            </w:tcBorders>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8A6A6C" w:rsidRDefault="00944070">
            <w:pPr>
              <w:pStyle w:val="ContratBody"/>
              <w:jc w:val="left"/>
            </w:pPr>
            <w:r w:rsidRPr="004E4FD0">
              <w:t>Mardi</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8A6A6C" w:rsidRDefault="00944070">
            <w:pPr>
              <w:pStyle w:val="ContratBody"/>
              <w:jc w:val="left"/>
            </w:pPr>
            <w:r w:rsidRPr="004E4FD0">
              <w:t>Mercredi</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8A6A6C" w:rsidRDefault="00944070">
            <w:pPr>
              <w:pStyle w:val="ContratBody"/>
              <w:jc w:val="left"/>
            </w:pPr>
            <w:r w:rsidRPr="004E4FD0">
              <w:t>Jeudi</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8A6A6C" w:rsidRDefault="00944070">
            <w:pPr>
              <w:pStyle w:val="ContratBody"/>
              <w:jc w:val="left"/>
            </w:pPr>
            <w:r w:rsidRPr="004E4FD0">
              <w:t>Vendredi</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8A6A6C" w:rsidRDefault="00944070">
            <w:pPr>
              <w:pStyle w:val="ContratBody"/>
              <w:jc w:val="left"/>
            </w:pPr>
            <w:r w:rsidRPr="004E4FD0">
              <w:t>Samedi</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r w:rsidRPr="004E4FD0" w:rsidR="00944070" w:rsidTr="00944070">
        <w:trPr>
          <w:jc w:val="center"/>
        </w:trPr>
        <w:tc>
          <w:tcPr>
            <w:tcW w:w="1134" w:type="dxa"/>
            <w:vAlign w:val="center"/>
          </w:tcPr>
          <w:p w:rsidRPr="004E4FD0" w:rsidR="00944070" w:rsidP="00944070" w:rsidRDefault="00944070">
            <w:pPr>
              <w:pStyle w:val="ContratBody"/>
              <w:jc w:val="left"/>
            </w:pPr>
            <w:r w:rsidRPr="004E4FD0">
              <w:t>Dimanche</w:t>
            </w:r>
          </w:p>
        </w:tc>
        <w:tc>
          <w:tcPr>
            <w:tcW w:w="454" w:type="dxa"/>
            <w:noWrap/>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de</w:t>
            </w:r>
          </w:p>
        </w:tc>
        <w:tc>
          <w:tcPr>
            <w:tcW w:w="1134" w:type="dxa"/>
          </w:tcPr>
          <w:p w:rsidRPr="004E4FD0" w:rsidR="00944070" w:rsidP="008A6A6C" w:rsidRDefault="00944070">
            <w:pPr>
              <w:pStyle w:val="ContratBody"/>
            </w:pPr>
          </w:p>
        </w:tc>
        <w:tc>
          <w:tcPr>
            <w:tcW w:w="454" w:type="dxa"/>
            <w:vAlign w:val="center"/>
          </w:tcPr>
          <w:p w:rsidRPr="004E4FD0" w:rsidR="00944070" w:rsidP="008A6A6C" w:rsidRDefault="00944070">
            <w:pPr>
              <w:pStyle w:val="ContratBody"/>
              <w:jc w:val="center"/>
            </w:pPr>
            <w:r w:rsidRPr="004E4FD0">
              <w:t>à</w:t>
            </w:r>
          </w:p>
        </w:tc>
        <w:tc>
          <w:tcPr>
            <w:tcW w:w="1134" w:type="dxa"/>
          </w:tcPr>
          <w:p w:rsidRPr="004E4FD0" w:rsidR="00944070" w:rsidP="008A6A6C" w:rsidRDefault="00944070">
            <w:pPr>
              <w:pStyle w:val="ContratBody"/>
            </w:pPr>
          </w:p>
        </w:tc>
      </w:tr>
    </w:tbl>
    <w:p w:rsidRPr="004E4FD0"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4E4FD0" w:rsidR="00944070" w:rsidTr="00944070">
        <w:trPr>
          <w:jc w:val="center"/>
        </w:trPr>
        <w:tc>
          <w:tcPr>
            <w:tcW w:w="9246" w:type="dxa"/>
            <w:gridSpan w:val="21"/>
            <w:tcBorders>
              <w:top w:val="nil"/>
              <w:left w:val="nil"/>
              <w:bottom w:val="single" w:color="auto" w:sz="4" w:space="0"/>
              <w:right w:val="nil"/>
            </w:tcBorders>
          </w:tcPr>
          <w:p w:rsidRPr="004E4FD0" w:rsidR="00944070" w:rsidP="008A6A6C" w:rsidRDefault="00944070">
            <w:pPr>
              <w:pStyle w:val="ContratBody"/>
              <w:keepNext/>
              <w:spacing w:before="100"/>
            </w:pPr>
            <w:r w:rsidRPr="004E4FD0">
              <w:t xml:space="preserve">Semaine </w:t>
            </w:r>
            <w:sdt>
              <w:sdtPr>
                <w:id w:val="-138041128"/>
                <w:placeholder>
                  <w:docPart w:val="DefaultPlaceholder_-1854013440"/>
                </w:placeholder>
                <w:text/>
              </w:sdtPr>
              <w:sdtEndPr/>
              <w:sdtContent>
                <w:r w:rsidRPr="004E4FD0">
                  <w:t>…..</w:t>
                </w:r>
              </w:sdtContent>
            </w:sdt>
          </w:p>
        </w:tc>
      </w:tr>
      <w:tr w:rsidRPr="004E4FD0" w:rsidR="00944070" w:rsidTr="00944070">
        <w:trPr>
          <w:jc w:val="center"/>
        </w:trPr>
        <w:tc>
          <w:tcPr>
            <w:tcW w:w="1105" w:type="dxa"/>
            <w:tcBorders>
              <w:top w:val="single" w:color="auto" w:sz="4" w:space="0"/>
            </w:tcBorders>
          </w:tcPr>
          <w:p w:rsidRPr="004E4FD0" w:rsidR="00944070" w:rsidP="008A6A6C" w:rsidRDefault="00944070">
            <w:pPr>
              <w:pStyle w:val="ContratBody"/>
              <w:keepNext/>
              <w:spacing w:before="100"/>
            </w:pPr>
          </w:p>
        </w:tc>
        <w:tc>
          <w:tcPr>
            <w:tcW w:w="1627" w:type="dxa"/>
            <w:gridSpan w:val="4"/>
            <w:tcBorders>
              <w:top w:val="single" w:color="auto" w:sz="4" w:space="0"/>
            </w:tcBorders>
          </w:tcPr>
          <w:p w:rsidRPr="004E4FD0" w:rsidR="00944070" w:rsidP="008A6A6C" w:rsidRDefault="00944070">
            <w:pPr>
              <w:pStyle w:val="ContratBody"/>
              <w:keepNext/>
              <w:spacing w:before="100"/>
            </w:pPr>
            <w:r w:rsidRPr="004E4FD0">
              <w:t>Plage mobile</w:t>
            </w:r>
          </w:p>
        </w:tc>
        <w:tc>
          <w:tcPr>
            <w:tcW w:w="1627" w:type="dxa"/>
            <w:gridSpan w:val="4"/>
            <w:tcBorders>
              <w:top w:val="single" w:color="auto" w:sz="4" w:space="0"/>
            </w:tcBorders>
          </w:tcPr>
          <w:p w:rsidRPr="004E4FD0" w:rsidR="00944070" w:rsidP="008A6A6C" w:rsidRDefault="00944070">
            <w:pPr>
              <w:pStyle w:val="ContratBody"/>
              <w:keepNext/>
              <w:spacing w:before="100"/>
            </w:pPr>
            <w:r w:rsidRPr="004E4FD0">
              <w:t>Plage fixe</w:t>
            </w:r>
          </w:p>
        </w:tc>
        <w:tc>
          <w:tcPr>
            <w:tcW w:w="1629" w:type="dxa"/>
            <w:gridSpan w:val="4"/>
            <w:tcBorders>
              <w:top w:val="single" w:color="auto" w:sz="4" w:space="0"/>
            </w:tcBorders>
          </w:tcPr>
          <w:p w:rsidRPr="004E4FD0" w:rsidR="00944070" w:rsidP="008A6A6C" w:rsidRDefault="00944070">
            <w:pPr>
              <w:pStyle w:val="ContratBody"/>
              <w:keepNext/>
              <w:spacing w:before="100"/>
            </w:pPr>
            <w:r w:rsidRPr="004E4FD0">
              <w:t>Plage mobile</w:t>
            </w:r>
          </w:p>
        </w:tc>
        <w:tc>
          <w:tcPr>
            <w:tcW w:w="1629" w:type="dxa"/>
            <w:gridSpan w:val="4"/>
            <w:tcBorders>
              <w:top w:val="single" w:color="auto" w:sz="4" w:space="0"/>
            </w:tcBorders>
          </w:tcPr>
          <w:p w:rsidRPr="004E4FD0" w:rsidR="00944070" w:rsidP="008A6A6C" w:rsidRDefault="00944070">
            <w:pPr>
              <w:pStyle w:val="ContratBody"/>
              <w:keepNext/>
              <w:spacing w:before="100"/>
            </w:pPr>
            <w:r w:rsidRPr="004E4FD0">
              <w:t>Plage fixe</w:t>
            </w:r>
          </w:p>
        </w:tc>
        <w:tc>
          <w:tcPr>
            <w:tcW w:w="1629" w:type="dxa"/>
            <w:gridSpan w:val="4"/>
            <w:tcBorders>
              <w:top w:val="single" w:color="auto" w:sz="4" w:space="0"/>
            </w:tcBorders>
          </w:tcPr>
          <w:p w:rsidRPr="004E4FD0" w:rsidR="00944070" w:rsidP="008A6A6C" w:rsidRDefault="00944070">
            <w:pPr>
              <w:pStyle w:val="ContratBody"/>
              <w:keepNext/>
              <w:spacing w:before="100"/>
            </w:pPr>
            <w:r w:rsidRPr="004E4FD0">
              <w:t>Plage mobile</w:t>
            </w:r>
          </w:p>
        </w:tc>
      </w:tr>
      <w:tr w:rsidRPr="004E4FD0" w:rsidR="00944070" w:rsidTr="00944070">
        <w:trPr>
          <w:jc w:val="center"/>
        </w:trPr>
        <w:tc>
          <w:tcPr>
            <w:tcW w:w="1105" w:type="dxa"/>
          </w:tcPr>
          <w:p w:rsidRPr="004E4FD0" w:rsidR="00944070" w:rsidP="008A6A6C" w:rsidRDefault="00944070">
            <w:pPr>
              <w:pStyle w:val="ContratBody"/>
              <w:spacing w:before="100"/>
            </w:pPr>
            <w:r w:rsidRPr="004E4FD0">
              <w:t>Lundi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Mardi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Mercredi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Jeudi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Vendredi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Samedi</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r w:rsidRPr="004E4FD0" w:rsidR="00944070" w:rsidTr="00944070">
        <w:trPr>
          <w:jc w:val="center"/>
        </w:trPr>
        <w:tc>
          <w:tcPr>
            <w:tcW w:w="1105" w:type="dxa"/>
          </w:tcPr>
          <w:p w:rsidRPr="004E4FD0" w:rsidR="00944070" w:rsidP="008A6A6C" w:rsidRDefault="00944070">
            <w:pPr>
              <w:pStyle w:val="ContratBody"/>
              <w:spacing w:before="100"/>
            </w:pPr>
            <w:r w:rsidRPr="004E4FD0">
              <w:t>Dimanche</w:t>
            </w: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1"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0"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0"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c>
          <w:tcPr>
            <w:tcW w:w="435" w:type="dxa"/>
            <w:vAlign w:val="center"/>
          </w:tcPr>
          <w:p w:rsidRPr="004E4FD0" w:rsidR="00944070" w:rsidP="008A6A6C" w:rsidRDefault="00944070">
            <w:pPr>
              <w:pStyle w:val="ContratBody"/>
              <w:spacing w:before="100"/>
              <w:jc w:val="left"/>
            </w:pPr>
            <w:r w:rsidRPr="004E4FD0">
              <w:t>de</w:t>
            </w:r>
          </w:p>
        </w:tc>
        <w:tc>
          <w:tcPr>
            <w:tcW w:w="391" w:type="dxa"/>
            <w:vAlign w:val="center"/>
          </w:tcPr>
          <w:p w:rsidRPr="004E4FD0" w:rsidR="00944070" w:rsidP="008A6A6C" w:rsidRDefault="00944070">
            <w:pPr>
              <w:pStyle w:val="ContratBody"/>
              <w:spacing w:before="100"/>
              <w:jc w:val="left"/>
            </w:pPr>
          </w:p>
        </w:tc>
        <w:tc>
          <w:tcPr>
            <w:tcW w:w="412" w:type="dxa"/>
            <w:vAlign w:val="center"/>
          </w:tcPr>
          <w:p w:rsidRPr="004E4FD0" w:rsidR="00944070" w:rsidP="008A6A6C" w:rsidRDefault="00944070">
            <w:pPr>
              <w:pStyle w:val="ContratBody"/>
              <w:spacing w:before="100"/>
              <w:jc w:val="left"/>
            </w:pPr>
            <w:r w:rsidRPr="004E4FD0">
              <w:t>à</w:t>
            </w:r>
          </w:p>
        </w:tc>
        <w:tc>
          <w:tcPr>
            <w:tcW w:w="391" w:type="dxa"/>
            <w:vAlign w:val="center"/>
          </w:tcPr>
          <w:p w:rsidRPr="004E4FD0" w:rsidR="00944070" w:rsidP="008A6A6C" w:rsidRDefault="00944070">
            <w:pPr>
              <w:pStyle w:val="ContratBody"/>
              <w:spacing w:before="100"/>
              <w:jc w:val="left"/>
            </w:pPr>
          </w:p>
        </w:tc>
      </w:tr>
    </w:tbl>
    <w:p w:rsidRPr="004E4FD0" w:rsidR="00C52EF3" w:rsidP="00BA767F" w:rsidRDefault="00BA767F">
      <w:pPr>
        <w:pStyle w:val="ContratBody"/>
        <w:spacing w:before="100"/>
      </w:pPr>
      <w:r w:rsidRPr="004E4FD0">
        <w:t>Les dispositions relatives à la durée du travail et aux heures supplémentaires prévues dans la loi sur le travail du 16 mars 1971 ne sont pas applicables au représentant de commerce.</w:t>
      </w:r>
    </w:p>
    <w:p w:rsidRPr="004E4FD0" w:rsidR="00BA767F" w:rsidP="00BA767F" w:rsidRDefault="00BA767F">
      <w:pPr>
        <w:pStyle w:val="ContratHeading1"/>
        <w:rPr>
          <w:lang w:val="fr-BE"/>
        </w:rPr>
      </w:pPr>
    </w:p>
    <w:p w:rsidRPr="004E4FD0" w:rsidR="00BA767F" w:rsidP="00BA767F" w:rsidRDefault="00BA767F">
      <w:pPr>
        <w:pStyle w:val="ContratBody"/>
      </w:pPr>
      <w:r w:rsidRPr="004E4FD0">
        <w:t>Le représentant de commerce s’engage à consacrer tout son temps à l’exécution du contrat et à n’exercer aucune autre activité, de quelque nature qu’elle soit.</w:t>
      </w:r>
    </w:p>
    <w:p w:rsidRPr="004E4FD0" w:rsidR="00BA767F" w:rsidP="00BA767F" w:rsidRDefault="00BA767F">
      <w:pPr>
        <w:pStyle w:val="ContratHeading1"/>
        <w:rPr>
          <w:lang w:val="fr-BE"/>
        </w:rPr>
      </w:pPr>
    </w:p>
    <w:p w:rsidRPr="004E4FD0" w:rsidR="00BA767F" w:rsidP="00AF2D5F" w:rsidRDefault="00BA767F">
      <w:pPr>
        <w:pStyle w:val="ContratBody"/>
        <w:keepNext/>
      </w:pPr>
      <w:r w:rsidRPr="004E4FD0">
        <w:t>La rémunération du représentant de commerce sera constituée :</w:t>
      </w:r>
    </w:p>
    <w:p w:rsidRPr="004E4FD0" w:rsidR="00BA767F" w:rsidP="00BA767F" w:rsidRDefault="00BA767F">
      <w:pPr>
        <w:pStyle w:val="ContratListSingle"/>
      </w:pPr>
      <w:r w:rsidRPr="004E4FD0">
        <w:t xml:space="preserve">d’appointements fixes mensuels bruts de </w:t>
      </w:r>
      <w:sdt>
        <w:sdtPr>
          <w:id w:val="1831411655"/>
          <w:placeholder>
            <w:docPart w:val="DefaultPlaceholder_-1854013440"/>
          </w:placeholder>
          <w:text/>
        </w:sdtPr>
        <w:sdtEndPr/>
        <w:sdtContent>
          <w:r w:rsidRPr="004E4FD0">
            <w:t>..........</w:t>
          </w:r>
        </w:sdtContent>
      </w:sdt>
      <w:r w:rsidR="00AF2D5F">
        <w:rPr>
          <w:rStyle w:val="FootnoteReference"/>
        </w:rPr>
        <w:footnoteReference w:id="15"/>
      </w:r>
      <w:r w:rsidRPr="004E4FD0">
        <w:t>.</w:t>
      </w:r>
    </w:p>
    <w:p w:rsidRPr="004E4FD0" w:rsidR="00BA767F" w:rsidP="00BA767F" w:rsidRDefault="00BA767F">
      <w:pPr>
        <w:pStyle w:val="ContratListSingle"/>
      </w:pPr>
      <w:r w:rsidRPr="004E4FD0">
        <w:t xml:space="preserve">de commissions directes de </w:t>
      </w:r>
      <w:sdt>
        <w:sdtPr>
          <w:id w:val="1773748508"/>
          <w:placeholder>
            <w:docPart w:val="DefaultPlaceholder_-1854013440"/>
          </w:placeholder>
          <w:text/>
        </w:sdtPr>
        <w:sdtEndPr/>
        <w:sdtContent>
          <w:r w:rsidRPr="004E4FD0">
            <w:t>..........</w:t>
          </w:r>
        </w:sdtContent>
      </w:sdt>
      <w:r w:rsidRPr="004E4FD0">
        <w:t>.</w:t>
      </w:r>
    </w:p>
    <w:p w:rsidRPr="004E4FD0" w:rsidR="00BA767F" w:rsidP="00BA767F" w:rsidRDefault="00BA767F">
      <w:pPr>
        <w:pStyle w:val="ContratListSingle"/>
      </w:pPr>
      <w:r w:rsidRPr="004E4FD0">
        <w:t xml:space="preserve">de commissions indirectes de </w:t>
      </w:r>
      <w:sdt>
        <w:sdtPr>
          <w:id w:val="942727263"/>
          <w:placeholder>
            <w:docPart w:val="DefaultPlaceholder_-1854013440"/>
          </w:placeholder>
          <w:text/>
        </w:sdtPr>
        <w:sdtEndPr/>
        <w:sdtContent>
          <w:r w:rsidRPr="004E4FD0">
            <w:t>..........</w:t>
          </w:r>
        </w:sdtContent>
      </w:sdt>
      <w:r w:rsidRPr="004E4FD0">
        <w:t>.</w:t>
      </w:r>
    </w:p>
    <w:p w:rsidR="00BA767F" w:rsidP="00BA767F" w:rsidRDefault="00BA767F">
      <w:pPr>
        <w:pStyle w:val="ContratBody"/>
      </w:pPr>
      <w:r w:rsidRPr="004E4FD0">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D43CAF" w:rsidP="00BA767F" w:rsidRDefault="00D43CAF">
      <w:pPr>
        <w:pStyle w:val="ContratBody"/>
      </w:pPr>
      <w:r w:rsidRPr="00D43CAF">
        <w:t>Le représentant de commerce bénéficie des avantages extra-légaux suivants:</w:t>
      </w:r>
    </w:p>
    <w:p w:rsidR="00D43CAF" w:rsidP="00BA767F" w:rsidRDefault="00FC11DD">
      <w:pPr>
        <w:pStyle w:val="ContratBody"/>
      </w:pPr>
      <w:sdt>
        <w:sdtPr>
          <w:id w:val="-803229957"/>
          <w:placeholder>
            <w:docPart w:val="3916D671130A4496951C84A0C6E5FC0E"/>
          </w:placeholder>
          <w:text/>
        </w:sdtPr>
        <w:sdtEndPr/>
        <w:sdtContent>
          <w:r w:rsidRPr="004E4FD0" w:rsidR="00D43CAF">
            <w:t>................................................................................................................................................................</w:t>
          </w:r>
        </w:sdtContent>
      </w:sdt>
      <w:r w:rsidRPr="004E4FD0" w:rsidR="00D43CAF">
        <w:t xml:space="preserve"> </w:t>
      </w:r>
    </w:p>
    <w:p w:rsidRPr="004E4FD0" w:rsidR="00D43CAF" w:rsidP="00BA767F" w:rsidRDefault="00D43CAF">
      <w:pPr>
        <w:pStyle w:val="ContratBody"/>
      </w:pPr>
      <w:r w:rsidRPr="00D43CAF">
        <w:t>La rémunération à laquelle le représentant de commerce a droit, est versée suivant la méthode et selon les périodicités comme disposé par la loi du 12 avril 1965 concernant la protection de la rémunération du travailleur et ses arrêtés d’exécution.</w:t>
      </w:r>
    </w:p>
    <w:p w:rsidRPr="004E4FD0" w:rsidR="00BA767F" w:rsidP="00BA767F" w:rsidRDefault="00BA767F">
      <w:pPr>
        <w:pStyle w:val="ContratHeading1"/>
        <w:rPr>
          <w:lang w:val="fr-BE"/>
        </w:rPr>
      </w:pPr>
    </w:p>
    <w:p w:rsidRPr="004E4FD0" w:rsidR="00BA767F" w:rsidP="00BA767F" w:rsidRDefault="00BA767F">
      <w:pPr>
        <w:pStyle w:val="ContratBody"/>
      </w:pPr>
      <w:r w:rsidRPr="004E4FD0">
        <w:t>La commission sera due sur tout ordre accepté par l'employeur, même si cet ordre n'est pas suivi d'exécution, à moins que le défaut d'exécution soit dû à une faute du représentant de commerce, ainsi que sur les affaires indirectes concernant le secteur pour lequel le représentant de commerce a l'exclusivité comme stipulé ci-dessus.</w:t>
      </w:r>
    </w:p>
    <w:p w:rsidRPr="004E4FD0" w:rsidR="00BA767F" w:rsidP="00BA767F" w:rsidRDefault="00BA767F">
      <w:pPr>
        <w:pStyle w:val="ContratBody"/>
      </w:pPr>
      <w:r w:rsidRPr="004E4FD0">
        <w:t xml:space="preserve">Tout ordre sera présumé accepté, sauf refus ou réserves formulées par écrit par l'employeur à son représentant de commerce dans un délai de </w:t>
      </w:r>
      <w:sdt>
        <w:sdtPr>
          <w:id w:val="165523234"/>
          <w:placeholder>
            <w:docPart w:val="DefaultPlaceholder_-1854013440"/>
          </w:placeholder>
          <w:text/>
        </w:sdtPr>
        <w:sdtEndPr/>
        <w:sdtContent>
          <w:r w:rsidRPr="004E4FD0">
            <w:t>..........</w:t>
          </w:r>
        </w:sdtContent>
      </w:sdt>
      <w:r w:rsidRPr="004E4FD0">
        <w:t xml:space="preserve"> jours à compter du jour de la transmission de l'ordre.</w:t>
      </w:r>
    </w:p>
    <w:p w:rsidRPr="004E4FD0" w:rsidR="00BA767F" w:rsidP="00BA767F" w:rsidRDefault="00BA767F">
      <w:pPr>
        <w:pStyle w:val="ContratBody"/>
      </w:pPr>
      <w:r w:rsidRPr="004E4FD0">
        <w:t>Un ordre est censé être ferme et définitif lorsque l'employeur est en possession de tous les éléments qui sont indispensables à son exécution.</w:t>
      </w:r>
    </w:p>
    <w:p w:rsidRPr="004E4FD0" w:rsidR="00BA767F" w:rsidP="00BA767F" w:rsidRDefault="00BA767F">
      <w:pPr>
        <w:pStyle w:val="ContratHeading1"/>
        <w:rPr>
          <w:lang w:val="fr-BE"/>
        </w:rPr>
      </w:pPr>
    </w:p>
    <w:p w:rsidRPr="004E4FD0" w:rsidR="00BA767F" w:rsidP="00BA767F" w:rsidRDefault="00BA767F">
      <w:pPr>
        <w:pStyle w:val="ContratBody"/>
      </w:pPr>
      <w:r w:rsidRPr="004E4FD0">
        <w:t>La commission sera calculée sur le prix mentionné sur le bon de commande ou dans l'ordre accepté par l'employeur.</w:t>
      </w:r>
    </w:p>
    <w:p w:rsidRPr="004E4FD0" w:rsidR="00BA767F" w:rsidP="00BA767F" w:rsidRDefault="00BA767F">
      <w:pPr>
        <w:pStyle w:val="ContratBody"/>
      </w:pPr>
      <w:r w:rsidRPr="004E4FD0">
        <w:t>La commission sera calculée sur les prix courants, tarifs et barèmes.</w:t>
      </w:r>
    </w:p>
    <w:p w:rsidRPr="004E4FD0" w:rsidR="00BA767F" w:rsidP="00BA767F" w:rsidRDefault="00BA767F">
      <w:pPr>
        <w:pStyle w:val="ContratBody"/>
      </w:pPr>
      <w:r w:rsidRPr="004E4FD0">
        <w:t>La commission sera calculée sur le prix net de la facture (déduction faite des ristournes, escompte et taxes).</w:t>
      </w:r>
    </w:p>
    <w:p w:rsidRPr="004E4FD0" w:rsidR="00BA767F" w:rsidP="00BA767F" w:rsidRDefault="00BA767F">
      <w:pPr>
        <w:pStyle w:val="ContratBody"/>
      </w:pPr>
      <w:r w:rsidRPr="004E4FD0">
        <w:t>Si l'ordre accepté n'est pas exécuté pour une cause indépendante de la volonté du représentant de commerce, la commission se calculera sur les prix mentionnés au bon de commande ou dans l'ordre accepté ou au catalogue.</w:t>
      </w:r>
    </w:p>
    <w:p w:rsidRPr="004E4FD0" w:rsidR="00BA767F" w:rsidP="00BA767F" w:rsidRDefault="00BA767F">
      <w:pPr>
        <w:pStyle w:val="ContratHeading1"/>
        <w:rPr>
          <w:lang w:val="fr-BE"/>
        </w:rPr>
      </w:pPr>
    </w:p>
    <w:p w:rsidRPr="004E4FD0" w:rsidR="00BA767F" w:rsidP="00BA767F" w:rsidRDefault="00BA767F">
      <w:pPr>
        <w:pStyle w:val="ContratBody"/>
      </w:pPr>
      <w:r w:rsidRPr="004E4FD0">
        <w:t>L’employeur remettra chaque mois au représentant de commerce le relevé des commissions dues pour le mois précédent.</w:t>
      </w:r>
    </w:p>
    <w:p w:rsidRPr="004E4FD0" w:rsidR="00BA767F" w:rsidP="00BA767F" w:rsidRDefault="00BA767F">
      <w:pPr>
        <w:pStyle w:val="ContratHeading1"/>
        <w:rPr>
          <w:lang w:val="fr-BE"/>
        </w:rPr>
      </w:pPr>
    </w:p>
    <w:p w:rsidRPr="004E4FD0" w:rsidR="00BA767F" w:rsidP="00BA767F" w:rsidRDefault="00BA767F">
      <w:pPr>
        <w:pStyle w:val="ContratBody"/>
      </w:pPr>
      <w:r w:rsidRPr="004E4FD0">
        <w:t xml:space="preserve">Les commissions qui sont dues au représentant de commerce ne sont exigibles que </w:t>
      </w:r>
      <w:sdt>
        <w:sdtPr>
          <w:id w:val="1550958405"/>
          <w:placeholder>
            <w:docPart w:val="1B88BDF5A6BF4051BB0F88EFAD57A168"/>
          </w:placeholder>
          <w:text/>
        </w:sdtPr>
        <w:sdtEndPr/>
        <w:sdtContent>
          <w:r w:rsidRPr="004E4FD0">
            <w:t>..........</w:t>
          </w:r>
        </w:sdtContent>
      </w:sdt>
      <w:r w:rsidRPr="004E4FD0">
        <w:t xml:space="preserve"> jours après la remise du relevé mensuel.</w:t>
      </w:r>
    </w:p>
    <w:p w:rsidRPr="004E4FD0" w:rsidR="00BA767F" w:rsidP="00BA767F" w:rsidRDefault="00BA767F">
      <w:pPr>
        <w:pStyle w:val="ContratHeading1"/>
        <w:rPr>
          <w:lang w:val="fr-BE"/>
        </w:rPr>
      </w:pPr>
    </w:p>
    <w:p w:rsidRPr="004E4FD0" w:rsidR="00BA767F" w:rsidP="00BA767F" w:rsidRDefault="00BA767F">
      <w:pPr>
        <w:pStyle w:val="ContratBody"/>
      </w:pPr>
      <w:r w:rsidRPr="004E4FD0">
        <w:t xml:space="preserve">L'employeur interviendra dans les frais de déplacement que le représentant de commerce doit effectuer en vertu de sa fonction à raison de </w:t>
      </w:r>
      <w:sdt>
        <w:sdtPr>
          <w:id w:val="1400786330"/>
          <w:placeholder>
            <w:docPart w:val="DefaultPlaceholder_-1854013440"/>
          </w:placeholder>
          <w:text/>
        </w:sdtPr>
        <w:sdtEndPr/>
        <w:sdtContent>
          <w:r w:rsidRPr="004E4FD0">
            <w:t>..........</w:t>
          </w:r>
        </w:sdtContent>
      </w:sdt>
      <w:r w:rsidRPr="004E4FD0">
        <w:t xml:space="preserve"> par kilomètre.</w:t>
      </w:r>
    </w:p>
    <w:p w:rsidRPr="004E4FD0" w:rsidR="00BA767F" w:rsidP="00BA767F" w:rsidRDefault="00BA767F">
      <w:pPr>
        <w:pStyle w:val="ContratBody"/>
      </w:pPr>
      <w:r w:rsidRPr="004E4FD0">
        <w:t>Cette intervention couvre tous les frais qui vont de pair avec le déplacement en voiture, notamment l'essence, l'huile, les frais d'entretien et de réparation, les taxes, l'amortissement, l'assurance.</w:t>
      </w:r>
    </w:p>
    <w:p w:rsidRPr="004E4FD0" w:rsidR="00BA767F" w:rsidP="00BA767F" w:rsidRDefault="00BA767F">
      <w:pPr>
        <w:pStyle w:val="ContratBody"/>
      </w:pPr>
      <w:r w:rsidRPr="004E4FD0">
        <w:t>L'employeur met à la disposition du représentant de commerce une voiture de la marque suivante :</w:t>
      </w:r>
    </w:p>
    <w:p w:rsidRPr="004E4FD0" w:rsidR="00BA767F" w:rsidP="00BA767F" w:rsidRDefault="00FC11DD">
      <w:pPr>
        <w:pStyle w:val="ContratBody"/>
      </w:pPr>
      <w:sdt>
        <w:sdtPr>
          <w:id w:val="-256986669"/>
          <w:placeholder>
            <w:docPart w:val="DefaultPlaceholder_-1854013440"/>
          </w:placeholder>
          <w:text/>
        </w:sdtPr>
        <w:sdtEndPr/>
        <w:sdtContent>
          <w:r w:rsidRPr="004E4FD0" w:rsidR="00BA767F">
            <w:t>................................................................................................................................................................</w:t>
          </w:r>
        </w:sdtContent>
      </w:sdt>
      <w:r w:rsidRPr="004E4FD0" w:rsidR="00BA767F">
        <w:t xml:space="preserve"> </w:t>
      </w:r>
    </w:p>
    <w:p w:rsidRPr="004E4FD0" w:rsidR="00BA767F" w:rsidP="00BA767F" w:rsidRDefault="00BA767F">
      <w:pPr>
        <w:pStyle w:val="ContratBody"/>
      </w:pPr>
      <w:r w:rsidRPr="004E4FD0">
        <w:lastRenderedPageBreak/>
        <w:t>Il lui remboursera les frais d'essence et de garage moyennant production de notes dûment justifiées.</w:t>
      </w:r>
    </w:p>
    <w:p w:rsidRPr="004E4FD0" w:rsidR="00BA767F" w:rsidP="00BA767F" w:rsidRDefault="00BA767F">
      <w:pPr>
        <w:pStyle w:val="ContratHeading1"/>
        <w:rPr>
          <w:lang w:val="fr-BE"/>
        </w:rPr>
      </w:pPr>
    </w:p>
    <w:p w:rsidRPr="004E4FD0" w:rsidR="00BA767F" w:rsidP="00BA767F" w:rsidRDefault="00BA767F">
      <w:pPr>
        <w:pStyle w:val="ContratBody"/>
      </w:pPr>
      <w:r w:rsidRPr="004E4FD0">
        <w:t>En ce qui concerne les frais de représentation, d'hôtel et de restaurant, ceux-ci seront remboursés par l'employeur au représentant de commerce moyennant production de notes dûment justifiées.</w:t>
      </w:r>
    </w:p>
    <w:p w:rsidRPr="004E4FD0" w:rsidR="00BA767F" w:rsidP="00BA767F" w:rsidRDefault="00BA767F">
      <w:pPr>
        <w:pStyle w:val="ContratHeading1"/>
        <w:rPr>
          <w:lang w:val="fr-BE"/>
        </w:rPr>
      </w:pPr>
    </w:p>
    <w:p w:rsidRPr="004E4FD0" w:rsidR="00BA767F" w:rsidP="00BA767F" w:rsidRDefault="00BA767F">
      <w:pPr>
        <w:pStyle w:val="ContratBody"/>
      </w:pPr>
      <w:r w:rsidRPr="004E4FD0">
        <w:t>En aucun cas, les frais de déplacement, de représentation, d'hôtel et de restaurant ne font partie de la rémunération du représentant.</w:t>
      </w:r>
    </w:p>
    <w:p w:rsidRPr="004E4FD0" w:rsidR="00E26A30" w:rsidP="00E26A30" w:rsidRDefault="00E26A30">
      <w:pPr>
        <w:pStyle w:val="ContratHeading1"/>
        <w:rPr>
          <w:lang w:val="fr-BE"/>
        </w:rPr>
      </w:pPr>
    </w:p>
    <w:p w:rsidRPr="004E4FD0" w:rsidR="00E26A30" w:rsidP="00E26A30" w:rsidRDefault="00E26A30">
      <w:pPr>
        <w:pStyle w:val="ContratBody"/>
      </w:pPr>
      <w:r w:rsidRPr="004E4FD0">
        <w:t>Le représentant de commerce n'a pas le droit d'utiliser la voiture d'entreprise à des fins privées.</w:t>
      </w:r>
    </w:p>
    <w:p w:rsidRPr="004E4FD0" w:rsidR="00E26A30" w:rsidP="00E26A30" w:rsidRDefault="00E26A30">
      <w:pPr>
        <w:pStyle w:val="ContratBody"/>
      </w:pPr>
      <w:r w:rsidRPr="004E4FD0">
        <w:t xml:space="preserve">Le représentant de commerce a le droit d'utiliser la voiture d'entreprise à des fins privées. En contrepartie de cette utilisation, il s'acquitte mensuellement de la somme de </w:t>
      </w:r>
      <w:sdt>
        <w:sdtPr>
          <w:id w:val="-1880619905"/>
          <w:placeholder>
            <w:docPart w:val="FF8B3720618342568EA8ED4ED57BD8D1"/>
          </w:placeholder>
          <w:text/>
        </w:sdtPr>
        <w:sdtEndPr/>
        <w:sdtContent>
          <w:r w:rsidRPr="004E4FD0">
            <w:t>..........</w:t>
          </w:r>
        </w:sdtContent>
      </w:sdt>
      <w:r w:rsidRPr="004E4FD0">
        <w:t xml:space="preserve"> par versement ou par virement sur le n° de compte suivant :</w:t>
      </w:r>
    </w:p>
    <w:p w:rsidRPr="004E4FD0" w:rsidR="00E26A30" w:rsidP="00E26A30" w:rsidRDefault="00E26A30">
      <w:pPr>
        <w:pStyle w:val="ContratBody"/>
      </w:pPr>
      <w:r w:rsidRPr="004E4FD0">
        <w:t xml:space="preserve">IBAN : </w:t>
      </w:r>
      <w:sdt>
        <w:sdtPr>
          <w:id w:val="346688225"/>
          <w:placeholder>
            <w:docPart w:val="0375247555E34B1A9F3082315B0E5C6A"/>
          </w:placeholder>
          <w:dataBinding w:prefixMappings="xmlns:ns0='http://ns.adobe.com/data-description/' xmlns:ns1='urn:idocs' " w:xpath="/D92346[1]/ad_affilies[1]/iban[1]" w:storeItemID="{78DDB151-C6B9-4227-B162-2C930B2FFB0B}"/>
          <w:text/>
        </w:sdtPr>
        <w:sdtEndPr/>
        <w:sdtContent>
          <w:r w:rsidRPr="004E4FD0">
            <w:t>BE00-0000-0000-0000</w:t>
          </w:r>
        </w:sdtContent>
      </w:sdt>
    </w:p>
    <w:p w:rsidRPr="004E4FD0" w:rsidR="00E26A30" w:rsidP="00E26A30" w:rsidRDefault="00E26A30">
      <w:pPr>
        <w:pStyle w:val="ContratBody"/>
      </w:pPr>
      <w:r w:rsidRPr="004E4FD0">
        <w:t xml:space="preserve">BIC : </w:t>
      </w:r>
      <w:sdt>
        <w:sdtPr>
          <w:id w:val="-1342318351"/>
          <w:placeholder>
            <w:docPart w:val="0375247555E34B1A9F3082315B0E5C6A"/>
          </w:placeholder>
          <w:dataBinding w:prefixMappings="xmlns:ns0='http://ns.adobe.com/data-description/' xmlns:ns1='urn:idocs' " w:xpath="/D92346[1]/ad_affilies[1]/bic[1]" w:storeItemID="{78DDB151-C6B9-4227-B162-2C930B2FFB0B}"/>
          <w:text/>
        </w:sdtPr>
        <w:sdtEndPr/>
        <w:sdtContent>
          <w:r w:rsidRPr="004E4FD0">
            <w:t>XXXXXX</w:t>
          </w:r>
        </w:sdtContent>
      </w:sdt>
    </w:p>
    <w:p w:rsidRPr="004E4FD0" w:rsidR="00E26A30" w:rsidP="00E26A30" w:rsidRDefault="00E26A30">
      <w:pPr>
        <w:pStyle w:val="ContratBody"/>
      </w:pPr>
      <w:r w:rsidRPr="004E4FD0">
        <w:t xml:space="preserve">Le représentant de commerce a le droit d'utiliser la voiture d'entreprise à des fins privées. L'avantage est évalué à </w:t>
      </w:r>
      <w:sdt>
        <w:sdtPr>
          <w:id w:val="-1728138796"/>
          <w:placeholder>
            <w:docPart w:val="FF8B3720618342568EA8ED4ED57BD8D1"/>
          </w:placeholder>
          <w:text/>
        </w:sdtPr>
        <w:sdtEndPr/>
        <w:sdtContent>
          <w:r w:rsidRPr="004E4FD0">
            <w:t>..........</w:t>
          </w:r>
        </w:sdtContent>
      </w:sdt>
      <w:r w:rsidRPr="004E4FD0">
        <w:t xml:space="preserve"> par mois.</w:t>
      </w:r>
    </w:p>
    <w:p w:rsidRPr="004E4FD0" w:rsidR="00E26A30" w:rsidP="00E26A30" w:rsidRDefault="00E26A30">
      <w:pPr>
        <w:pStyle w:val="ContratHeading1"/>
        <w:rPr>
          <w:lang w:val="fr-BE"/>
        </w:rPr>
      </w:pPr>
    </w:p>
    <w:p w:rsidRPr="004E4FD0" w:rsidR="00E26A30" w:rsidP="00E26A30" w:rsidRDefault="00E26A30">
      <w:pPr>
        <w:pStyle w:val="ContratBody"/>
      </w:pPr>
      <w:r w:rsidRPr="004E4FD0">
        <w:t>Le représentant de commerce déclare expressément marquer son accord pour que l'employeur paie son salaire et toute autre somme le concernant, de quelque nature qu'elle soit, par versement bancaire.</w:t>
      </w:r>
    </w:p>
    <w:p w:rsidRPr="004E4FD0" w:rsidR="00E26A30" w:rsidP="00E26A30" w:rsidRDefault="00E26A30">
      <w:pPr>
        <w:pStyle w:val="ContratBody"/>
      </w:pPr>
      <w:r w:rsidRPr="004E4FD0">
        <w:t xml:space="preserve">IBAN : </w:t>
      </w:r>
      <w:sdt>
        <w:sdtPr>
          <w:id w:val="-817192837"/>
          <w:placeholder>
            <w:docPart w:val="A4B8E6128DD8423698FD25E21A3492BC"/>
          </w:placeholder>
          <w:text/>
        </w:sdtPr>
        <w:sdtEndPr/>
        <w:sdtContent>
          <w:r w:rsidRPr="004E4FD0">
            <w:t>BE00-0000-0000-0000</w:t>
          </w:r>
        </w:sdtContent>
      </w:sdt>
    </w:p>
    <w:p w:rsidRPr="004E4FD0" w:rsidR="00E26A30" w:rsidP="00E26A30" w:rsidRDefault="00E26A30">
      <w:pPr>
        <w:pStyle w:val="ContratBody"/>
      </w:pPr>
      <w:r w:rsidRPr="004E4FD0">
        <w:t xml:space="preserve">BIC : </w:t>
      </w:r>
      <w:sdt>
        <w:sdtPr>
          <w:id w:val="-15237831"/>
          <w:placeholder>
            <w:docPart w:val="A4B8E6128DD8423698FD25E21A3492BC"/>
          </w:placeholder>
          <w:text/>
        </w:sdtPr>
        <w:sdtEndPr/>
        <w:sdtContent>
          <w:r w:rsidRPr="004E4FD0">
            <w:t>XXXXXX</w:t>
          </w:r>
        </w:sdtContent>
      </w:sdt>
    </w:p>
    <w:p w:rsidRPr="004E4FD0" w:rsidR="00E26A30" w:rsidP="00E26A30" w:rsidRDefault="00E26A30">
      <w:pPr>
        <w:pStyle w:val="ContratBody"/>
      </w:pPr>
      <w:r w:rsidRPr="004E4FD0">
        <w:t>Le représentant de commerce déclare expressément marquer son accord pour que l'employeur paie son salaire et toute autre somme le concernant, de quelque nature qu'elle soit, par chèque circulaire.</w:t>
      </w:r>
    </w:p>
    <w:p w:rsidRPr="004E4FD0" w:rsidR="00E26A30" w:rsidP="00E26A30" w:rsidRDefault="00E26A30">
      <w:pPr>
        <w:pStyle w:val="ContratBody"/>
      </w:pPr>
      <w:r w:rsidRPr="004E4FD0">
        <w:t>Le représentant de commerce déclare expressément marquer son accord pour que l'employeur paie son salaire et toute autre somme le concernant, de quelque nature qu'elle soit, assignation postale.</w:t>
      </w:r>
    </w:p>
    <w:p w:rsidRPr="004E4FD0" w:rsidR="00E26A30" w:rsidP="00E26A30" w:rsidRDefault="00E26A30">
      <w:pPr>
        <w:pStyle w:val="ContratBody"/>
      </w:pPr>
      <w:r w:rsidRPr="004E4FD0">
        <w:t>Les frais éventuels ne seront pas déduits des montants faisant l’objet des paiements.</w:t>
      </w:r>
    </w:p>
    <w:p w:rsidRPr="004E4FD0" w:rsidR="00E26A30" w:rsidP="00E26A30" w:rsidRDefault="00E26A30">
      <w:pPr>
        <w:pStyle w:val="ContratHeading1"/>
        <w:rPr>
          <w:lang w:val="fr-BE"/>
        </w:rPr>
      </w:pPr>
    </w:p>
    <w:p w:rsidRPr="004E4FD0" w:rsidR="00E26A30" w:rsidP="00E26A30" w:rsidRDefault="00E26A30">
      <w:pPr>
        <w:pStyle w:val="ContratBody"/>
      </w:pPr>
      <w:r w:rsidRPr="004E4FD0">
        <w:t>L’exécution du contrat ne peut être suspendue qu’en raison des motifs et selon les modalités déterminées par la loi, par les conventions collectives de travail et par le règlement de travail.</w:t>
      </w:r>
    </w:p>
    <w:p w:rsidRPr="004E4FD0" w:rsidR="00E26A30" w:rsidP="00E26A30" w:rsidRDefault="00E26A30">
      <w:pPr>
        <w:pStyle w:val="ContratHeading1"/>
        <w:rPr>
          <w:lang w:val="fr-BE"/>
        </w:rPr>
      </w:pPr>
    </w:p>
    <w:p w:rsidRPr="004E4FD0" w:rsidR="00E26A30" w:rsidP="00E26A30" w:rsidRDefault="00E26A30">
      <w:pPr>
        <w:pStyle w:val="ContratBody"/>
      </w:pPr>
      <w:r w:rsidRPr="004E4FD0">
        <w:t>En cas d'incapacité de travail par suite de maladie ou d'accident, le représentant de commerce s'engage à avertir immédiatement son employeur.</w:t>
      </w:r>
    </w:p>
    <w:p w:rsidRPr="004E4FD0" w:rsidR="00E26A30" w:rsidP="00E26A30" w:rsidRDefault="00E26A30">
      <w:pPr>
        <w:pStyle w:val="ContratBody"/>
      </w:pPr>
      <w:r w:rsidRPr="004E4FD0">
        <w:t>Dans un délais de deux jours ouvrables à compter du début de l'incapacité, le représentant de commerce s'engage à fournir à l'entreprise un certificat médical attestant l'incapacité de travail et indiquant la durée de probable de celui-ci.</w:t>
      </w:r>
    </w:p>
    <w:p w:rsidRPr="004E4FD0" w:rsidR="00E26A30" w:rsidP="00E26A30" w:rsidRDefault="00E26A30">
      <w:pPr>
        <w:pStyle w:val="ContratBody"/>
      </w:pPr>
      <w:r w:rsidRPr="004E4FD0">
        <w:t>Conformément aux dispositions légales, le représentant de commerce se soumettra éventuellement à la visite d'un médecin désigné par l'entreprise.</w:t>
      </w:r>
    </w:p>
    <w:p w:rsidRPr="004E4FD0" w:rsidR="00E26A30" w:rsidP="00E26A30" w:rsidRDefault="00E26A30">
      <w:pPr>
        <w:pStyle w:val="ContratHeading1"/>
        <w:rPr>
          <w:lang w:val="fr-BE"/>
        </w:rPr>
      </w:pPr>
      <w:bookmarkStart w:name="_Ref517186926" w:id="0"/>
    </w:p>
    <w:bookmarkEnd w:id="0"/>
    <w:p w:rsidRPr="004E4FD0" w:rsidR="00E26A30" w:rsidP="00E26A30" w:rsidRDefault="00E26A30">
      <w:pPr>
        <w:pStyle w:val="ContratBody"/>
      </w:pPr>
      <w:r w:rsidRPr="004E4FD0">
        <w:t>Le contrat de travail prendra fin automatiquement à la date d'échéance fixée dans le présent contrat de travail.</w:t>
      </w:r>
    </w:p>
    <w:p w:rsidRPr="004E4FD0" w:rsidR="00E26A30" w:rsidP="00E26A30" w:rsidRDefault="00E26A30">
      <w:pPr>
        <w:pStyle w:val="ContratBody"/>
      </w:pPr>
      <w:r w:rsidRPr="004E4FD0">
        <w:t>La partie qui résilie le contrat de travail, avant terme et sans motif grave, est tenue de payer à l'autre partie une indemnité égale au montant de la rémunération qui restait à échoir jusqu'à ce terme, sans que ce montant puisse toutefois excéder le double de la rémunération correspondant à la durée du délai de préavis qui aurait dû être respecté si le contrat de travail avait été conclu à durée indéterminée.</w:t>
      </w:r>
    </w:p>
    <w:p w:rsidRPr="004E4FD0" w:rsidR="00E26A30" w:rsidP="00E26A30" w:rsidRDefault="00E26A30">
      <w:pPr>
        <w:pStyle w:val="ContratBody"/>
      </w:pPr>
      <w:r w:rsidRPr="004E4FD0">
        <w:t>Il pourra également être mis fin au contrat de travail par rupture immédiate, sans préavis ni indemnité, pour motif grave, sans préjudice de tous dommages et intérêts s'il y a lieu.</w:t>
      </w:r>
    </w:p>
    <w:p w:rsidRPr="004E4FD0" w:rsidR="00E26A30" w:rsidP="00E26A30" w:rsidRDefault="00E26A30">
      <w:pPr>
        <w:pStyle w:val="ContratHeading1"/>
        <w:rPr>
          <w:lang w:val="fr-BE"/>
        </w:rPr>
      </w:pPr>
    </w:p>
    <w:p w:rsidRPr="004E4FD0" w:rsidR="00E26A30" w:rsidP="00E26A30" w:rsidRDefault="00E26A30">
      <w:pPr>
        <w:pStyle w:val="ContratBody"/>
      </w:pPr>
      <w:r w:rsidRPr="004E4FD0">
        <w:t>Sans préjudice des dispositions de l'</w:t>
      </w:r>
      <w:r w:rsidRPr="004E4FD0">
        <w:fldChar w:fldCharType="begin"/>
      </w:r>
      <w:r w:rsidRPr="004E4FD0">
        <w:instrText xml:space="preserve"> REF _Ref517186926 \*Lower \r \h </w:instrText>
      </w:r>
      <w:r w:rsidRPr="004E4FD0">
        <w:fldChar w:fldCharType="separate"/>
      </w:r>
      <w:r w:rsidR="00505F53">
        <w:t>article 20</w:t>
      </w:r>
      <w:r w:rsidRPr="004E4FD0">
        <w:fldChar w:fldCharType="end"/>
      </w:r>
      <w:r w:rsidRPr="004E4FD0">
        <w:t xml:space="preserve"> du présent contrat de travail, chacune des parties peut résilier le contrat de travail, avant terme et sans motif grave, durant la première moitié de la durée convenue et sans que la période durant laquelle un préavis est possible ne dépasse 6 mois, et cela, moyennant le respect du délais de préavis qui aurait dû être respecté si le contrat de travail avait été conclu à durée indéterminée. La fin effective du contrat de travail doit correspondre à la fin de la première moitié du contrat, limitée à 6 mois.</w:t>
      </w:r>
    </w:p>
    <w:p w:rsidRPr="004E4FD0" w:rsidR="00E26A30" w:rsidP="00E26A30" w:rsidRDefault="00E26A30">
      <w:pPr>
        <w:pStyle w:val="ContratBody"/>
      </w:pPr>
      <w:r w:rsidRPr="004E4FD0">
        <w:t xml:space="preserve">La première moitié du présent contrat de travail conclu pour une durée déterminée, limitée à 6 mois, court jusqu'au </w:t>
      </w:r>
      <w:sdt>
        <w:sdtPr>
          <w:id w:val="-1057783479"/>
          <w:placeholder>
            <w:docPart w:val="DefaultPlaceholder_-1854013438"/>
          </w:placeholder>
          <w:date>
            <w:dateFormat w:val="d MMMM yyyy"/>
            <w:lid w:val="nl-BE"/>
            <w:storeMappedDataAs w:val="dateTime"/>
            <w:calendar w:val="gregorian"/>
          </w:date>
        </w:sdtPr>
        <w:sdtEndPr/>
        <w:sdtContent>
          <w:r w:rsidRPr="004E4FD0">
            <w:t>..../..../.........</w:t>
          </w:r>
        </w:sdtContent>
      </w:sdt>
      <w:r w:rsidRPr="004E4FD0">
        <w:rPr>
          <w:rStyle w:val="FootnoteReference"/>
        </w:rPr>
        <w:footnoteReference w:id="16"/>
      </w:r>
      <w:r w:rsidRPr="004E4FD0">
        <w:t>.</w:t>
      </w:r>
    </w:p>
    <w:p w:rsidRPr="004E4FD0" w:rsidR="00E26A30" w:rsidP="00E26A30" w:rsidRDefault="00E26A30">
      <w:pPr>
        <w:pStyle w:val="ContratBody"/>
      </w:pPr>
      <w:r w:rsidRPr="004E4FD0">
        <w:t>Si les parties, conformément aux dispositions légales en la matière, ont conclu des contrats de travail successifs pour une durée déterminée, la possibilité de résiliation reprise dans le présent article ne peut être appliquée qu'au premier contrat de travail conclu par les parties.</w:t>
      </w:r>
    </w:p>
    <w:p w:rsidRPr="004E4FD0" w:rsidR="00E26A30" w:rsidP="00E26A30" w:rsidRDefault="00E26A30">
      <w:pPr>
        <w:pStyle w:val="ContratHeading1"/>
        <w:rPr>
          <w:lang w:val="fr-BE"/>
        </w:rPr>
      </w:pPr>
    </w:p>
    <w:p w:rsidRPr="004E4FD0" w:rsidR="00E26A30" w:rsidP="00E26A30" w:rsidRDefault="00E26A30">
      <w:pPr>
        <w:pStyle w:val="ContratBody"/>
      </w:pPr>
      <w:r w:rsidRPr="004E4FD0">
        <w:t>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partie du présent contrat soit écoulé.</w:t>
      </w:r>
    </w:p>
    <w:p w:rsidRPr="004E4FD0" w:rsidR="00E26A30" w:rsidP="00E26A30" w:rsidRDefault="00E26A30">
      <w:pPr>
        <w:pStyle w:val="ContratBody"/>
      </w:pPr>
      <w:r w:rsidRPr="004E4FD0">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4E4FD0" w:rsidR="00E26A30" w:rsidP="00E26A30" w:rsidRDefault="00E26A30">
      <w:pPr>
        <w:pStyle w:val="ContratHeading1"/>
        <w:rPr>
          <w:lang w:val="fr-BE"/>
        </w:rPr>
      </w:pPr>
    </w:p>
    <w:p w:rsidRPr="004E4FD0" w:rsidR="00E26A30" w:rsidP="00E26A30" w:rsidRDefault="00E26A30">
      <w:pPr>
        <w:pStyle w:val="ContratBody"/>
      </w:pPr>
      <w:r w:rsidRPr="004E4FD0">
        <w:t>Le représentant de commerce s'interdit, lors de son départ de l'entreprise, durant une période d'un an à calculer à partir du jour de la fin du contrat, d'exercer des activités similaires, soit en exploitant une entreprise personnelle, soit en s'engageant directement ou indirectement chez un employeur concurrent dans le secteur et le domaine où il était occupé en dernier lieu habituellement et comme indiqué à l'1 de l'actuel contrat de travail.</w:t>
      </w:r>
    </w:p>
    <w:p w:rsidRPr="004E4FD0" w:rsidR="00E26A30" w:rsidP="00E26A30" w:rsidRDefault="00E26A30">
      <w:pPr>
        <w:pStyle w:val="ContratBody"/>
      </w:pPr>
      <w:r w:rsidRPr="004E4FD0">
        <w:t>Cette clause n'est d'application que lorsque la rémunération annuelle globale du représentant de commerce dépasse la limite de rémunération annuelle fixée dans l'article 104 de la loi de 3 juillet 1978 relative aux contrats de travail.</w:t>
      </w:r>
    </w:p>
    <w:p w:rsidRPr="004E4FD0" w:rsidR="00E26A30" w:rsidP="00E26A30" w:rsidRDefault="00E26A30">
      <w:pPr>
        <w:pStyle w:val="ContratBody"/>
      </w:pPr>
      <w:r w:rsidRPr="004E4FD0">
        <w:t>En cas de violation de la clause de non-concurrence, une indemnité égale à trois mois de rémunération sera due.</w:t>
      </w:r>
    </w:p>
    <w:p w:rsidRPr="004E4FD0" w:rsidR="00E26A30" w:rsidP="00E26A30" w:rsidRDefault="00E26A30">
      <w:pPr>
        <w:pStyle w:val="ContratBody"/>
      </w:pPr>
      <w:r w:rsidRPr="004E4FD0">
        <w:t>L'employeur se réserve toutefois le droit de réclamer une indemnité plus élevée lorsqu'il peut prouver par toutes voies de droit la gravité et l'étendue réelle du préjudice subi.</w:t>
      </w:r>
    </w:p>
    <w:p w:rsidRPr="004E4FD0" w:rsidR="00E26A30" w:rsidP="00E26A30" w:rsidRDefault="00E26A30">
      <w:pPr>
        <w:pStyle w:val="ContratBody"/>
      </w:pPr>
      <w:r w:rsidRPr="004E4FD0">
        <w:t>Cet article ne produit pas ses effets lorsqu'il est mis fin au contrat soit durant les six premiers mois à partir du début du contrat, soit après cette période par l'employeur sans motif grave ou par le représentant pour motif grave.</w:t>
      </w:r>
    </w:p>
    <w:p w:rsidRPr="004E4FD0" w:rsidR="00E26A30" w:rsidP="00E26A30" w:rsidRDefault="00E26A30">
      <w:pPr>
        <w:pStyle w:val="ContratHeading1"/>
        <w:rPr>
          <w:lang w:val="fr-BE"/>
        </w:rPr>
      </w:pPr>
    </w:p>
    <w:p w:rsidRPr="004E4FD0" w:rsidR="00E26A30" w:rsidP="00E26A30" w:rsidRDefault="00E26A30">
      <w:pPr>
        <w:pStyle w:val="ContratBody"/>
      </w:pPr>
      <w:r w:rsidRPr="004E4FD0">
        <w:t>En cas de résiliation du présent contrat par l'employeur sans motif grave ou en cas de résiliation par le représentant de commerce pour motif grave, l'employeur sera redevable d'une indemnité d'éviction égale à trois mois de rémunération, au représentant de commerce occupé chez lui pendant une période de un à cinq ans. Cette indemnité est augmentée de la rémunération d'un mois dès le début de chaque période supplémentaire de 5 ans de service.</w:t>
      </w:r>
    </w:p>
    <w:p w:rsidRPr="004E4FD0" w:rsidR="00E26A30" w:rsidP="00E26A30" w:rsidRDefault="00E26A30">
      <w:pPr>
        <w:pStyle w:val="ContratBody"/>
      </w:pPr>
      <w:r w:rsidRPr="004E4FD0">
        <w:t>En tout état de cause, il est expressément convenu que cette indemnité ne sera due que si le représentant de commerce a réellement apporté une clientèle et qu'en outre, il résulte effectivement de la cessation d'activité un préjudice réel pour lui.</w:t>
      </w:r>
    </w:p>
    <w:p w:rsidRPr="004E4FD0" w:rsidR="008921C2" w:rsidP="008921C2" w:rsidRDefault="008921C2">
      <w:pPr>
        <w:pStyle w:val="ContratHeading1"/>
        <w:rPr>
          <w:lang w:val="fr-BE"/>
        </w:rPr>
      </w:pPr>
    </w:p>
    <w:p w:rsidRPr="004E4FD0" w:rsidR="008921C2" w:rsidP="00FA1677" w:rsidRDefault="004D4321">
      <w:pPr>
        <w:pStyle w:val="ContratBody"/>
      </w:pPr>
      <w:r w:rsidRPr="004E4FD0">
        <w:t xml:space="preserve">Le </w:t>
      </w:r>
      <w:r w:rsidRPr="004E4FD0" w:rsidR="00E26A30">
        <w:t>représentant de commerce</w:t>
      </w:r>
      <w:r w:rsidRPr="004E4FD0"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4E4FD0" w:rsidR="00DA595B" w:rsidP="00DA595B" w:rsidRDefault="00DA595B">
      <w:pPr>
        <w:pStyle w:val="ContratHeading1"/>
        <w:rPr>
          <w:lang w:val="fr-BE"/>
        </w:rPr>
      </w:pPr>
    </w:p>
    <w:p w:rsidR="00FD0E79" w:rsidP="001A14FE" w:rsidRDefault="00947ED6">
      <w:pPr>
        <w:pStyle w:val="ContratBody"/>
      </w:pPr>
      <w:r w:rsidRPr="004E4FD0">
        <w:t xml:space="preserve">Le </w:t>
      </w:r>
      <w:r w:rsidRPr="004E4FD0" w:rsidR="00E26A30">
        <w:t>représentant de commerce</w:t>
      </w:r>
      <w:r w:rsidRPr="004E4FD0" w:rsidR="00DA595B">
        <w:t xml:space="preserve"> déclare avoir reçu un exemplaire du présent contrat ainsi qu'une copie du règlement de travail.</w:t>
      </w:r>
      <w:r w:rsidRPr="004E4FD0" w:rsidR="00E26A30">
        <w:t xml:space="preserve"> </w:t>
      </w:r>
      <w:r w:rsidRPr="004E4FD0" w:rsidR="00DA595B">
        <w:t>Il déclare en accepter les clauses et conditions.</w:t>
      </w:r>
    </w:p>
    <w:p w:rsidR="001A14FE" w:rsidP="001A14FE" w:rsidRDefault="001A14FE">
      <w:pPr>
        <w:pStyle w:val="ContratHeading1"/>
      </w:pPr>
    </w:p>
    <w:p w:rsidRPr="001A14FE" w:rsidR="001A14FE" w:rsidP="001A14FE" w:rsidRDefault="001A14FE">
      <w:pPr>
        <w:pStyle w:val="ContratBody"/>
      </w:pPr>
      <w:r>
        <w:t>Il est en outre convenu ce qui suit :</w:t>
      </w:r>
    </w:p>
    <w:p w:rsidRPr="004E4FD0" w:rsidR="0076048D" w:rsidP="0076048D" w:rsidRDefault="0076048D">
      <w:pPr>
        <w:pStyle w:val="ContratBody"/>
        <w:spacing w:before="500" w:after="1000"/>
        <w:jc w:val="left"/>
      </w:pPr>
      <w:r w:rsidRPr="004E4FD0">
        <w:t>Ainsi établi en double exemplaire</w:t>
      </w:r>
      <w:r w:rsidRPr="004E4FD0" w:rsidR="009F7ADD">
        <w:t>, dont un original pour chacune des deux parties contractantes</w:t>
      </w:r>
      <w:r w:rsidRPr="004E4FD0">
        <w:br/>
        <w:t>Fait à</w:t>
      </w:r>
      <w:r w:rsidRPr="004E4FD0" w:rsidR="0028458C">
        <w:t xml:space="preserve"> </w:t>
      </w:r>
      <w:sdt>
        <w:sdtPr>
          <w:id w:val="-432823004"/>
          <w:placeholder>
            <w:docPart w:val="DefaultPlaceholder_-1854013440"/>
          </w:placeholder>
          <w:text/>
        </w:sdtPr>
        <w:sdtEndPr/>
        <w:sdtContent>
          <w:r w:rsidRPr="004E4FD0" w:rsidR="0028458C">
            <w:t>..........</w:t>
          </w:r>
        </w:sdtContent>
      </w:sdt>
      <w:r w:rsidRPr="004E4FD0">
        <w:t>, le</w:t>
      </w:r>
      <w:r w:rsidRPr="004E4FD0"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4E4FD0" w:rsidR="0028458C">
            <w:t>...../...../..........</w:t>
          </w:r>
        </w:sdtContent>
      </w:sdt>
    </w:p>
    <w:p w:rsidRPr="004E4FD0" w:rsidR="00FD0E79" w:rsidP="00FD0E79" w:rsidRDefault="00FD0E79">
      <w:pPr>
        <w:pStyle w:val="ContratBody"/>
        <w:sectPr w:rsidRPr="004E4FD0" w:rsidR="00FD0E79" w:rsidSect="00DB362E">
          <w:footerReference w:type="default" r:id="rId10"/>
          <w:pgSz w:w="11910" w:h="16840"/>
          <w:pgMar w:top="1440" w:right="1440" w:bottom="1440" w:left="1440" w:header="0" w:footer="307" w:gutter="0"/>
          <w:cols w:space="720"/>
          <w:docGrid w:linePitch="272"/>
        </w:sectPr>
      </w:pPr>
    </w:p>
    <w:p w:rsidRPr="004E4FD0" w:rsidR="00E244F2" w:rsidP="005B4E9B" w:rsidRDefault="00FD0E79">
      <w:pPr>
        <w:pStyle w:val="ContratBody"/>
        <w:jc w:val="center"/>
        <w:rPr>
          <w:b/>
        </w:rPr>
      </w:pPr>
      <w:r w:rsidRPr="004E4FD0">
        <w:rPr>
          <w:b/>
        </w:rPr>
        <w:t>Signature d</w:t>
      </w:r>
      <w:r w:rsidRPr="004E4FD0" w:rsidR="00A3247A">
        <w:rPr>
          <w:b/>
        </w:rPr>
        <w:t xml:space="preserve">u </w:t>
      </w:r>
      <w:r w:rsidRPr="004E4FD0" w:rsidR="00B524B0">
        <w:rPr>
          <w:b/>
        </w:rPr>
        <w:t xml:space="preserve">représentant de commerce </w:t>
      </w:r>
      <w:r w:rsidRPr="004E4FD0">
        <w:rPr>
          <w:b/>
        </w:rPr>
        <w:t>(précédée de la mention manuscrite</w:t>
      </w:r>
      <w:r w:rsidRPr="004E4FD0" w:rsidR="005B4E9B">
        <w:rPr>
          <w:b/>
        </w:rPr>
        <w:t xml:space="preserve"> « Lu et approuvé »</w:t>
      </w:r>
      <w:r w:rsidRPr="004E4FD0">
        <w:rPr>
          <w:b/>
        </w:rPr>
        <w:t>)</w:t>
      </w:r>
      <w:r w:rsidRPr="004E4FD0">
        <w:rPr>
          <w:b/>
        </w:rPr>
        <w:br w:type="column"/>
      </w:r>
      <w:r w:rsidRPr="004E4FD0">
        <w:rPr>
          <w:b/>
        </w:rPr>
        <w:t>Signature de l'employeur</w:t>
      </w:r>
      <w:r w:rsidRPr="004E4FD0" w:rsidR="0076048D">
        <w:rPr>
          <w:b/>
        </w:rPr>
        <w:t xml:space="preserve"> </w:t>
      </w:r>
      <w:r w:rsidRPr="004E4FD0">
        <w:rPr>
          <w:b/>
        </w:rPr>
        <w:t>(précédée de la mention manuscrite</w:t>
      </w:r>
      <w:r w:rsidRPr="004E4FD0" w:rsidR="005B4E9B">
        <w:rPr>
          <w:b/>
        </w:rPr>
        <w:t xml:space="preserve"> « Lu et approuvé »</w:t>
      </w:r>
      <w:r w:rsidRPr="004E4FD0">
        <w:rPr>
          <w:b/>
        </w:rPr>
        <w:t>)</w:t>
      </w:r>
    </w:p>
    <w:p w:rsidRPr="004E4FD0" w:rsidR="005E480D" w:rsidP="006B6DDF" w:rsidRDefault="005E480D">
      <w:pPr>
        <w:pStyle w:val="ContratBody"/>
        <w:rPr>
          <w:b/>
        </w:rPr>
        <w:sectPr w:rsidRPr="004E4FD0" w:rsidR="005E480D" w:rsidSect="00FD0E79">
          <w:type w:val="continuous"/>
          <w:pgSz w:w="11910" w:h="16840"/>
          <w:pgMar w:top="1440" w:right="1440" w:bottom="1440" w:left="1440" w:header="0" w:footer="307" w:gutter="0"/>
          <w:cols w:space="720" w:num="2"/>
          <w:docGrid w:linePitch="272"/>
        </w:sectPr>
      </w:pPr>
    </w:p>
    <w:p w:rsidRPr="004E4FD0" w:rsidR="00FD0E79" w:rsidP="00C168F2" w:rsidRDefault="00FD0E79">
      <w:pPr>
        <w:pStyle w:val="ContratBody"/>
        <w:spacing w:after="0"/>
        <w:jc w:val="left"/>
      </w:pPr>
    </w:p>
    <w:sectPr w:rsidRPr="004E4FD0"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145" w:rsidRDefault="00F82145">
      <w:pPr>
        <w:spacing w:after="0"/>
      </w:pPr>
      <w:r>
        <w:separator/>
      </w:r>
    </w:p>
  </w:endnote>
  <w:endnote w:type="continuationSeparator" w:id="0">
    <w:p w:rsidR="00F82145" w:rsidRDefault="00F82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66E9" w:rsidR="00F870AA" w:rsidP="00CC474C" w:rsidRDefault="004E4FD0">
    <w:pPr>
      <w:pStyle w:val="ContratBody"/>
      <w:spacing w:after="0"/>
      <w:rPr>
        <w:i/>
        <w:sz w:val="16"/>
        <w:szCs w:val="16"/>
      </w:rPr>
    </w:pPr>
    <w:r w:rsidRPr="00AD66E9">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125E3B6C80784085875AC59FB638FD77"/>
                  </w:placeholder>
                  <w:dataBinding w:prefixMappings="xmlns:ns0='http://ns.adobe.com/data-description/' xmlns:ns1='urn:idocs' " w:xpath="/D92346[1]/MasterPage[1]/refdoc[1]" w:storeItemID="{78DDB151-C6B9-4227-B162-2C930B2FFB0B}"/>
                  <w15:appearance w15:val="hidden"/>
                  <w:text/>
                </w:sdtPr>
                <w:sdtEndPr/>
                <w:sdtContent>
                  <w:p w:rsidRPr="007F7494" w:rsidR="004E4FD0" w:rsidRDefault="004E4FD0">
                    <w:pPr>
                      <w:rPr>
                        <w:rFonts w:ascii="Calisto MT" w:hAnsi="Calisto MT"/>
                        <w:sz w:val="12"/>
                        <w:szCs w:val="12"/>
                      </w:rPr>
                    </w:pPr>
                    <w:r>
                      <w:rPr>
                        <w:rFonts w:ascii="Calisto MT" w:hAnsi="Calisto MT"/>
                        <w:sz w:val="12"/>
                        <w:szCs w:val="12"/>
                      </w:rPr>
                      <w:t>92346</w:t>
                    </w:r>
                  </w:p>
                </w:sdtContent>
              </w:sdt>
            </w:txbxContent>
          </v:textbox>
          <w10:wrap anchorx="page" anchory="page"/>
        </v:shape>
      </w:pict>
    </w:r>
    <w:r w:rsidRPr="00AD66E9" w:rsidR="00F870AA">
      <w:rPr>
        <w:i/>
        <w:sz w:val="16"/>
        <w:szCs w:val="16"/>
      </w:rPr>
      <w:t>Page à parapher par chacune des parties</w:t>
    </w:r>
  </w:p>
  <w:p w:rsidRPr="00AD66E9" w:rsidR="00F870AA" w:rsidP="003920B5" w:rsidRDefault="00F870AA">
    <w:pPr>
      <w:pStyle w:val="ContratBody"/>
      <w:spacing w:after="0"/>
      <w:jc w:val="right"/>
      <w:rPr>
        <w:sz w:val="16"/>
        <w:szCs w:val="16"/>
      </w:rPr>
    </w:pPr>
    <w:r w:rsidRPr="00AD66E9">
      <w:rPr>
        <w:sz w:val="16"/>
        <w:szCs w:val="16"/>
      </w:rPr>
      <w:t xml:space="preserve">Page </w:t>
    </w:r>
    <w:r w:rsidRPr="00AD66E9">
      <w:rPr>
        <w:sz w:val="16"/>
        <w:szCs w:val="16"/>
      </w:rPr>
      <w:fldChar w:fldCharType="begin"/>
    </w:r>
    <w:r w:rsidRPr="00AD66E9">
      <w:rPr>
        <w:sz w:val="16"/>
        <w:szCs w:val="16"/>
      </w:rPr>
      <w:instrText xml:space="preserve"> PAGE \* Arabic </w:instrText>
    </w:r>
    <w:r w:rsidRPr="00AD66E9">
      <w:rPr>
        <w:sz w:val="16"/>
        <w:szCs w:val="16"/>
      </w:rPr>
      <w:fldChar w:fldCharType="separate"/>
    </w:r>
    <w:r w:rsidR="00505F53">
      <w:rPr>
        <w:noProof/>
        <w:sz w:val="16"/>
        <w:szCs w:val="16"/>
      </w:rPr>
      <w:t>7</w:t>
    </w:r>
    <w:r w:rsidRPr="00AD66E9">
      <w:rPr>
        <w:sz w:val="16"/>
        <w:szCs w:val="16"/>
      </w:rPr>
      <w:fldChar w:fldCharType="end"/>
    </w:r>
    <w:r w:rsidRPr="00AD66E9">
      <w:rPr>
        <w:sz w:val="16"/>
        <w:szCs w:val="16"/>
      </w:rPr>
      <w:t xml:space="preserve"> de </w:t>
    </w:r>
    <w:r w:rsidRPr="00AD66E9">
      <w:rPr>
        <w:sz w:val="16"/>
        <w:szCs w:val="16"/>
      </w:rPr>
      <w:fldChar w:fldCharType="begin"/>
    </w:r>
    <w:r w:rsidRPr="00AD66E9">
      <w:rPr>
        <w:sz w:val="16"/>
        <w:szCs w:val="16"/>
      </w:rPr>
      <w:instrText xml:space="preserve"> NUMPAGES \* Arabic </w:instrText>
    </w:r>
    <w:r w:rsidRPr="00AD66E9">
      <w:rPr>
        <w:sz w:val="16"/>
        <w:szCs w:val="16"/>
      </w:rPr>
      <w:fldChar w:fldCharType="separate"/>
    </w:r>
    <w:r w:rsidR="00505F53">
      <w:rPr>
        <w:noProof/>
        <w:sz w:val="16"/>
        <w:szCs w:val="16"/>
      </w:rPr>
      <w:t>7</w:t>
    </w:r>
    <w:r w:rsidRPr="00AD66E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F870AA" w:rsidP="003920B5" w:rsidRDefault="00F870A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26A30">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505F5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145" w:rsidRDefault="00F82145">
      <w:pPr>
        <w:spacing w:after="0"/>
      </w:pPr>
      <w:r>
        <w:separator/>
      </w:r>
    </w:p>
  </w:footnote>
  <w:footnote w:type="continuationSeparator" w:id="0">
    <w:p w:rsidR="00F82145" w:rsidRDefault="00F82145">
      <w:pPr>
        <w:spacing w:after="0"/>
      </w:pPr>
      <w:r>
        <w:continuationSeparator/>
      </w:r>
    </w:p>
  </w:footnote>
  <w:footnote w:id="1">
    <w:p w:rsidRPr="00AF2D5F" w:rsidR="007127A5" w:rsidRDefault="007127A5">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À adapter par l'adjonction d'un avenant au contrat de travail à chaque modification en ce domaine.</w:t>
      </w:r>
    </w:p>
  </w:footnote>
  <w:footnote w:id="2">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3">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Si l’horaire de travail est cyclique, précisez la durée hebdomadaire moyenne.</w:t>
      </w:r>
    </w:p>
  </w:footnote>
  <w:footnote w:id="4">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Si l’horaire de travail est cyclique, précisez la durée hebdomadaire moyenne.</w:t>
      </w:r>
    </w:p>
  </w:footnote>
  <w:footnote w:id="6">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Indiquez une période de référence de minimum 3 mois et maximum 12 mois.</w:t>
      </w:r>
    </w:p>
  </w:footnote>
  <w:footnote w:id="7">
    <w:p w:rsidRPr="00AF2D5F" w:rsidR="00F870AA" w:rsidP="00917333"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8">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0">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Un horaire flottant ne peut être appliqué au travailleur à temps partiel que s’il est occupé dans un régime de travail fixe.</w:t>
      </w:r>
    </w:p>
  </w:footnote>
  <w:footnote w:id="11">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2">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3">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Indiquez la durée de travail totale sur le cycle.</w:t>
      </w:r>
    </w:p>
  </w:footnote>
  <w:footnote w:id="14">
    <w:p w:rsidRPr="00AF2D5F" w:rsidR="00F870AA" w:rsidRDefault="00F870AA">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Indiquez la durée de travail totale sur le cycle.</w:t>
      </w:r>
    </w:p>
  </w:footnote>
  <w:footnote w:id="15">
    <w:p w:rsidRPr="00AF2D5F" w:rsidR="00AF2D5F" w:rsidRDefault="00AF2D5F">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w:t>
      </w:r>
      <w:r w:rsidRPr="00AB5AF1" w:rsidR="00AB5AF1">
        <w:rPr>
          <w:rFonts w:ascii="Calisto MT" w:hAnsi="Calisto MT"/>
          <w:sz w:val="16"/>
          <w:szCs w:val="16"/>
          <w:lang w:val="fr-BE"/>
        </w:rPr>
        <w:t>À ajouter en cas d’application du salaire de départ</w:t>
      </w:r>
      <w:r w:rsidR="00AB5AF1">
        <w:rPr>
          <w:rFonts w:ascii="Calisto MT" w:hAnsi="Calisto MT"/>
          <w:sz w:val="16"/>
          <w:szCs w:val="16"/>
          <w:lang w:val="fr-BE"/>
        </w:rPr>
        <w:t> </w:t>
      </w:r>
      <w:r w:rsidRPr="00AB5AF1" w:rsidR="00AB5AF1">
        <w:rPr>
          <w:rFonts w:ascii="Calisto MT" w:hAnsi="Calisto MT"/>
          <w:sz w:val="16"/>
          <w:szCs w:val="16"/>
          <w:lang w:val="fr-BE"/>
        </w:rPr>
        <w:t>: « Conformément à la législation relative aux startersjobs, l’employeur diminue le salaire brut convenu et verse le supplément compensatoire pour chaque période de paie au cours de laquelle il réduit le salaire brut convenu. »</w:t>
      </w:r>
    </w:p>
  </w:footnote>
  <w:footnote w:id="16">
    <w:p w:rsidRPr="00AF2D5F" w:rsidR="00E26A30" w:rsidRDefault="00E26A30">
      <w:pPr>
        <w:pStyle w:val="FootnoteText"/>
        <w:rPr>
          <w:rFonts w:ascii="Calisto MT" w:hAnsi="Calisto MT"/>
          <w:sz w:val="16"/>
          <w:szCs w:val="16"/>
          <w:lang w:val="fr-BE"/>
        </w:rPr>
      </w:pPr>
      <w:r w:rsidRPr="00AF2D5F">
        <w:rPr>
          <w:rStyle w:val="FootnoteReference"/>
          <w:rFonts w:ascii="Calisto MT" w:hAnsi="Calisto MT"/>
          <w:sz w:val="16"/>
          <w:szCs w:val="16"/>
          <w:lang w:val="fr-BE"/>
        </w:rPr>
        <w:footnoteRef/>
      </w:r>
      <w:r w:rsidRPr="00AF2D5F">
        <w:rPr>
          <w:rFonts w:ascii="Calisto MT" w:hAnsi="Calisto MT"/>
          <w:sz w:val="16"/>
          <w:szCs w:val="16"/>
          <w:lang w:val="fr-BE"/>
        </w:rPr>
        <w:t xml:space="preserve"> Mentionnez la date à laquelle la première moitié du contrat de travail prend fin sans que cette date puisse être postérieure à 6 mois après la date de début du contrat de travail. La première moitié d'un contrat de travail de 6 mois prenant cours le 1er janvier, prendra fin le 31 mars. La première moitié d'un contrat de travail de 12 mois prenant cours le 1er janvier, prendra fin le 30 juin. La première moitié d'un contrat de travail de 15 mois prenant cours le 1er janvier, prendra également fin le 30 juin du fait que la première moitié est limitée à six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A22FD"/>
    <w:rsid w:val="000B2A7B"/>
    <w:rsid w:val="000D17B4"/>
    <w:rsid w:val="000D3E6C"/>
    <w:rsid w:val="000D5E15"/>
    <w:rsid w:val="000F4CDD"/>
    <w:rsid w:val="00112D95"/>
    <w:rsid w:val="00114073"/>
    <w:rsid w:val="00135EC7"/>
    <w:rsid w:val="00170B32"/>
    <w:rsid w:val="001778A9"/>
    <w:rsid w:val="001A14FE"/>
    <w:rsid w:val="001A1C8B"/>
    <w:rsid w:val="001D0BB1"/>
    <w:rsid w:val="001E2BED"/>
    <w:rsid w:val="001F550B"/>
    <w:rsid w:val="00222535"/>
    <w:rsid w:val="002313B2"/>
    <w:rsid w:val="002355CD"/>
    <w:rsid w:val="00251E2B"/>
    <w:rsid w:val="00275C00"/>
    <w:rsid w:val="00276A27"/>
    <w:rsid w:val="00276DAF"/>
    <w:rsid w:val="0028458C"/>
    <w:rsid w:val="00293436"/>
    <w:rsid w:val="00293EFF"/>
    <w:rsid w:val="002A61EC"/>
    <w:rsid w:val="002A79B6"/>
    <w:rsid w:val="002B01FB"/>
    <w:rsid w:val="002B0E11"/>
    <w:rsid w:val="002C6C3D"/>
    <w:rsid w:val="002E276A"/>
    <w:rsid w:val="002E7BFE"/>
    <w:rsid w:val="002F3B91"/>
    <w:rsid w:val="00310B34"/>
    <w:rsid w:val="0033641C"/>
    <w:rsid w:val="003563AB"/>
    <w:rsid w:val="0037615D"/>
    <w:rsid w:val="0038130E"/>
    <w:rsid w:val="00387397"/>
    <w:rsid w:val="003920B5"/>
    <w:rsid w:val="00396842"/>
    <w:rsid w:val="003A11E1"/>
    <w:rsid w:val="003D26F2"/>
    <w:rsid w:val="003D7272"/>
    <w:rsid w:val="00433896"/>
    <w:rsid w:val="004369A5"/>
    <w:rsid w:val="00463691"/>
    <w:rsid w:val="00470A9E"/>
    <w:rsid w:val="004831DD"/>
    <w:rsid w:val="004C321F"/>
    <w:rsid w:val="004D4321"/>
    <w:rsid w:val="004E4FD0"/>
    <w:rsid w:val="004F4C03"/>
    <w:rsid w:val="004F5C1E"/>
    <w:rsid w:val="00505F53"/>
    <w:rsid w:val="005309C6"/>
    <w:rsid w:val="0056246A"/>
    <w:rsid w:val="00576C8C"/>
    <w:rsid w:val="005B4E9B"/>
    <w:rsid w:val="005B6188"/>
    <w:rsid w:val="005C06A9"/>
    <w:rsid w:val="005C6642"/>
    <w:rsid w:val="005D3A3A"/>
    <w:rsid w:val="005D3C26"/>
    <w:rsid w:val="005E480D"/>
    <w:rsid w:val="006137BE"/>
    <w:rsid w:val="00636E2C"/>
    <w:rsid w:val="006925DC"/>
    <w:rsid w:val="006B2239"/>
    <w:rsid w:val="006B26A4"/>
    <w:rsid w:val="006B2B7C"/>
    <w:rsid w:val="006B3F70"/>
    <w:rsid w:val="006B595F"/>
    <w:rsid w:val="006B6DDF"/>
    <w:rsid w:val="006D7CAB"/>
    <w:rsid w:val="006E520B"/>
    <w:rsid w:val="006F0012"/>
    <w:rsid w:val="006F38A6"/>
    <w:rsid w:val="006F56F9"/>
    <w:rsid w:val="006F707A"/>
    <w:rsid w:val="007127A5"/>
    <w:rsid w:val="00724005"/>
    <w:rsid w:val="0072407A"/>
    <w:rsid w:val="00727CE1"/>
    <w:rsid w:val="0073780C"/>
    <w:rsid w:val="0076048D"/>
    <w:rsid w:val="00765481"/>
    <w:rsid w:val="007777C6"/>
    <w:rsid w:val="00777C08"/>
    <w:rsid w:val="007A30D1"/>
    <w:rsid w:val="007A5274"/>
    <w:rsid w:val="007A6509"/>
    <w:rsid w:val="007B5EFE"/>
    <w:rsid w:val="007D5B73"/>
    <w:rsid w:val="007E4BE4"/>
    <w:rsid w:val="00801DB3"/>
    <w:rsid w:val="00802E88"/>
    <w:rsid w:val="0080548E"/>
    <w:rsid w:val="00807276"/>
    <w:rsid w:val="00810E2D"/>
    <w:rsid w:val="00824E11"/>
    <w:rsid w:val="00841822"/>
    <w:rsid w:val="00845F31"/>
    <w:rsid w:val="00861AAC"/>
    <w:rsid w:val="00865DBA"/>
    <w:rsid w:val="008678CA"/>
    <w:rsid w:val="008921C2"/>
    <w:rsid w:val="008A6A6C"/>
    <w:rsid w:val="008E6DB4"/>
    <w:rsid w:val="008F33A6"/>
    <w:rsid w:val="00917333"/>
    <w:rsid w:val="00935B8B"/>
    <w:rsid w:val="00944070"/>
    <w:rsid w:val="00947ED6"/>
    <w:rsid w:val="00950881"/>
    <w:rsid w:val="00952C19"/>
    <w:rsid w:val="0095633B"/>
    <w:rsid w:val="0096146F"/>
    <w:rsid w:val="009800E6"/>
    <w:rsid w:val="009B23E7"/>
    <w:rsid w:val="009D43AE"/>
    <w:rsid w:val="009E631D"/>
    <w:rsid w:val="009F740E"/>
    <w:rsid w:val="009F7ADD"/>
    <w:rsid w:val="00A13068"/>
    <w:rsid w:val="00A24C6D"/>
    <w:rsid w:val="00A3247A"/>
    <w:rsid w:val="00A410A0"/>
    <w:rsid w:val="00A52696"/>
    <w:rsid w:val="00A8282F"/>
    <w:rsid w:val="00AA348B"/>
    <w:rsid w:val="00AB5AF1"/>
    <w:rsid w:val="00AD66E9"/>
    <w:rsid w:val="00AE23C7"/>
    <w:rsid w:val="00AE4E36"/>
    <w:rsid w:val="00AF2852"/>
    <w:rsid w:val="00AF2D5F"/>
    <w:rsid w:val="00B070C1"/>
    <w:rsid w:val="00B072F1"/>
    <w:rsid w:val="00B4509D"/>
    <w:rsid w:val="00B45420"/>
    <w:rsid w:val="00B50006"/>
    <w:rsid w:val="00B5175B"/>
    <w:rsid w:val="00B524B0"/>
    <w:rsid w:val="00B6268E"/>
    <w:rsid w:val="00BA767F"/>
    <w:rsid w:val="00BE08D8"/>
    <w:rsid w:val="00BE7BB2"/>
    <w:rsid w:val="00BF75B2"/>
    <w:rsid w:val="00C168F2"/>
    <w:rsid w:val="00C250FA"/>
    <w:rsid w:val="00C25E97"/>
    <w:rsid w:val="00C26BAB"/>
    <w:rsid w:val="00C36D88"/>
    <w:rsid w:val="00C471A3"/>
    <w:rsid w:val="00C52EF3"/>
    <w:rsid w:val="00C561DB"/>
    <w:rsid w:val="00C71EA9"/>
    <w:rsid w:val="00CB6921"/>
    <w:rsid w:val="00CC474C"/>
    <w:rsid w:val="00CD011C"/>
    <w:rsid w:val="00D062B0"/>
    <w:rsid w:val="00D07A87"/>
    <w:rsid w:val="00D319F2"/>
    <w:rsid w:val="00D43CAF"/>
    <w:rsid w:val="00D56705"/>
    <w:rsid w:val="00D752F6"/>
    <w:rsid w:val="00D94505"/>
    <w:rsid w:val="00DA595B"/>
    <w:rsid w:val="00DA65EC"/>
    <w:rsid w:val="00DB362E"/>
    <w:rsid w:val="00DE2064"/>
    <w:rsid w:val="00DE39B0"/>
    <w:rsid w:val="00E0332D"/>
    <w:rsid w:val="00E10A60"/>
    <w:rsid w:val="00E2401E"/>
    <w:rsid w:val="00E244F2"/>
    <w:rsid w:val="00E26A30"/>
    <w:rsid w:val="00E62FA2"/>
    <w:rsid w:val="00E71DBD"/>
    <w:rsid w:val="00EA0F58"/>
    <w:rsid w:val="00EB24D0"/>
    <w:rsid w:val="00EC41F6"/>
    <w:rsid w:val="00ED35C6"/>
    <w:rsid w:val="00EF50B4"/>
    <w:rsid w:val="00F003B2"/>
    <w:rsid w:val="00F040EA"/>
    <w:rsid w:val="00F06D2C"/>
    <w:rsid w:val="00F14067"/>
    <w:rsid w:val="00F15EF8"/>
    <w:rsid w:val="00F1712C"/>
    <w:rsid w:val="00F27504"/>
    <w:rsid w:val="00F5195F"/>
    <w:rsid w:val="00F82145"/>
    <w:rsid w:val="00F870AA"/>
    <w:rsid w:val="00FA1677"/>
    <w:rsid w:val="00FC11DD"/>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0ab32badb29944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1B88BDF5A6BF4051BB0F88EFAD57A168"/>
        <w:category>
          <w:name w:val="General"/>
          <w:gallery w:val="placeholder"/>
        </w:category>
        <w:types>
          <w:type w:val="bbPlcHdr"/>
        </w:types>
        <w:behaviors>
          <w:behavior w:val="content"/>
        </w:behaviors>
        <w:guid w:val="{445A2BC5-5127-46DA-A4F7-0DC7A67D10CF}"/>
      </w:docPartPr>
      <w:docPartBody>
        <w:p w:rsidR="00992802" w:rsidP="0047043E" w:rsidRDefault="0047043E">
          <w:pPr>
            <w:pStyle w:val="1B88BDF5A6BF4051BB0F88EFAD57A168"/>
          </w:pPr>
          <w:r w:rsidRPr="0053711C">
            <w:rPr>
              <w:rStyle w:val="PlaceholderText"/>
            </w:rPr>
            <w:t>Click or tap here to enter text.</w:t>
          </w:r>
        </w:p>
      </w:docPartBody>
    </w:docPart>
    <w:docPart>
      <w:docPartPr>
        <w:name w:val="FF8B3720618342568EA8ED4ED57BD8D1"/>
        <w:category>
          <w:name w:val="General"/>
          <w:gallery w:val="placeholder"/>
        </w:category>
        <w:types>
          <w:type w:val="bbPlcHdr"/>
        </w:types>
        <w:behaviors>
          <w:behavior w:val="content"/>
        </w:behaviors>
        <w:guid w:val="{1FA2B97D-7FD0-43B3-A07C-314BE674C14D}"/>
      </w:docPartPr>
      <w:docPartBody>
        <w:p w:rsidR="00583662" w:rsidP="00992802" w:rsidRDefault="00992802">
          <w:pPr>
            <w:pStyle w:val="FF8B3720618342568EA8ED4ED57BD8D1"/>
          </w:pPr>
          <w:r w:rsidRPr="0053711C">
            <w:rPr>
              <w:rStyle w:val="PlaceholderText"/>
            </w:rPr>
            <w:t>Click or tap here to enter text.</w:t>
          </w:r>
        </w:p>
      </w:docPartBody>
    </w:docPart>
    <w:docPart>
      <w:docPartPr>
        <w:name w:val="0375247555E34B1A9F3082315B0E5C6A"/>
        <w:category>
          <w:name w:val="General"/>
          <w:gallery w:val="placeholder"/>
        </w:category>
        <w:types>
          <w:type w:val="bbPlcHdr"/>
        </w:types>
        <w:behaviors>
          <w:behavior w:val="content"/>
        </w:behaviors>
        <w:guid w:val="{D5FB05C9-E4A7-479B-8A33-84AAE130D8E0}"/>
      </w:docPartPr>
      <w:docPartBody>
        <w:p w:rsidR="00583662" w:rsidP="00992802" w:rsidRDefault="00992802">
          <w:pPr>
            <w:pStyle w:val="0375247555E34B1A9F3082315B0E5C6A"/>
          </w:pPr>
          <w:r w:rsidRPr="0053711C">
            <w:rPr>
              <w:rStyle w:val="PlaceholderText"/>
            </w:rPr>
            <w:t>Click or tap here to enter text.</w:t>
          </w:r>
        </w:p>
      </w:docPartBody>
    </w:docPart>
    <w:docPart>
      <w:docPartPr>
        <w:name w:val="A4B8E6128DD8423698FD25E21A3492BC"/>
        <w:category>
          <w:name w:val="General"/>
          <w:gallery w:val="placeholder"/>
        </w:category>
        <w:types>
          <w:type w:val="bbPlcHdr"/>
        </w:types>
        <w:behaviors>
          <w:behavior w:val="content"/>
        </w:behaviors>
        <w:guid w:val="{39C6D6C9-4614-4641-B922-E1B1FAAE635E}"/>
      </w:docPartPr>
      <w:docPartBody>
        <w:p w:rsidR="00583662" w:rsidP="00992802" w:rsidRDefault="00992802">
          <w:pPr>
            <w:pStyle w:val="A4B8E6128DD8423698FD25E21A3492BC"/>
          </w:pPr>
          <w:r w:rsidRPr="0053711C">
            <w:rPr>
              <w:rStyle w:val="PlaceholderText"/>
            </w:rPr>
            <w:t>Click or tap here to enter text.</w:t>
          </w:r>
        </w:p>
      </w:docPartBody>
    </w:docPart>
    <w:docPart>
      <w:docPartPr>
        <w:name w:val="125E3B6C80784085875AC59FB638FD77"/>
        <w:category>
          <w:name w:val="General"/>
          <w:gallery w:val="placeholder"/>
        </w:category>
        <w:types>
          <w:type w:val="bbPlcHdr"/>
        </w:types>
        <w:behaviors>
          <w:behavior w:val="content"/>
        </w:behaviors>
        <w:guid w:val="{E72B17FD-CFFD-44F0-83F3-BDE6BF0F9475}"/>
      </w:docPartPr>
      <w:docPartBody>
        <w:p w:rsidR="00576AA6" w:rsidP="001D4CC8" w:rsidRDefault="001D4CC8">
          <w:pPr>
            <w:pStyle w:val="125E3B6C80784085875AC59FB638FD77"/>
          </w:pPr>
          <w:r w:rsidRPr="0053711C">
            <w:rPr>
              <w:rStyle w:val="PlaceholderText"/>
            </w:rPr>
            <w:t>Click or tap here to enter text.</w:t>
          </w:r>
        </w:p>
      </w:docPartBody>
    </w:docPart>
    <w:docPart>
      <w:docPartPr>
        <w:name w:val="3916D671130A4496951C84A0C6E5FC0E"/>
        <w:category>
          <w:name w:val="General"/>
          <w:gallery w:val="placeholder"/>
        </w:category>
        <w:types>
          <w:type w:val="bbPlcHdr"/>
        </w:types>
        <w:behaviors>
          <w:behavior w:val="content"/>
        </w:behaviors>
        <w:guid w:val="{865DFF93-4521-4242-A9F9-B23274456FCB}"/>
      </w:docPartPr>
      <w:docPartBody>
        <w:p w:rsidR="00EE2F7F" w:rsidP="009B3A19" w:rsidRDefault="009B3A19">
          <w:pPr>
            <w:pStyle w:val="3916D671130A4496951C84A0C6E5FC0E"/>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243C"/>
    <w:rsid w:val="00146A0E"/>
    <w:rsid w:val="001630B4"/>
    <w:rsid w:val="00165003"/>
    <w:rsid w:val="001D2438"/>
    <w:rsid w:val="001D3EB6"/>
    <w:rsid w:val="001D4CC8"/>
    <w:rsid w:val="00245BD6"/>
    <w:rsid w:val="003040A7"/>
    <w:rsid w:val="00387169"/>
    <w:rsid w:val="003B3D0B"/>
    <w:rsid w:val="003D4AA7"/>
    <w:rsid w:val="00466F00"/>
    <w:rsid w:val="0047043E"/>
    <w:rsid w:val="00485A6D"/>
    <w:rsid w:val="00496B5F"/>
    <w:rsid w:val="004E69D3"/>
    <w:rsid w:val="00515B09"/>
    <w:rsid w:val="00541FC7"/>
    <w:rsid w:val="0054765A"/>
    <w:rsid w:val="00550E8C"/>
    <w:rsid w:val="00576AA6"/>
    <w:rsid w:val="00583662"/>
    <w:rsid w:val="006D33A5"/>
    <w:rsid w:val="006F2FB7"/>
    <w:rsid w:val="007A1BD8"/>
    <w:rsid w:val="007E0EC2"/>
    <w:rsid w:val="00817EF4"/>
    <w:rsid w:val="00922BFF"/>
    <w:rsid w:val="00992802"/>
    <w:rsid w:val="009A7424"/>
    <w:rsid w:val="009B23ED"/>
    <w:rsid w:val="009B3A19"/>
    <w:rsid w:val="009D232E"/>
    <w:rsid w:val="00A500EB"/>
    <w:rsid w:val="00A52BF4"/>
    <w:rsid w:val="00A73BC4"/>
    <w:rsid w:val="00A821D0"/>
    <w:rsid w:val="00B211B9"/>
    <w:rsid w:val="00B300A8"/>
    <w:rsid w:val="00BD07A1"/>
    <w:rsid w:val="00BF38C7"/>
    <w:rsid w:val="00C32D45"/>
    <w:rsid w:val="00C43429"/>
    <w:rsid w:val="00C80348"/>
    <w:rsid w:val="00C873A2"/>
    <w:rsid w:val="00C87BF3"/>
    <w:rsid w:val="00CA44BB"/>
    <w:rsid w:val="00CA7776"/>
    <w:rsid w:val="00CE240F"/>
    <w:rsid w:val="00D22CF3"/>
    <w:rsid w:val="00EC3D70"/>
    <w:rsid w:val="00EE2F7F"/>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B3A19"/>
    <w:rPr>
      <w:color w:val="808080"/>
    </w:rPr>
  </w:style>
  <w:style w:type="paragraph" w:styleId="3916D671130A4496951C84A0C6E5FC0E" w:customStyle="1">
    <w:name w:val="3916D671130A4496951C84A0C6E5FC0E"/>
    <w:rsid w:val="009B3A19"/>
    <w:rPr>
      <w:lang/>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1B88BDF5A6BF4051BB0F88EFAD57A168" w:customStyle="1">
    <w:name w:val="1B88BDF5A6BF4051BB0F88EFAD57A168"/>
    <w:rsid w:val="0047043E"/>
    <w:rPr>
      <w:lang w:eastAsia="ja-JP"/>
    </w:rPr>
  </w:style>
  <w:style w:type="paragraph" w:styleId="FF8B3720618342568EA8ED4ED57BD8D1" w:customStyle="1">
    <w:name w:val="FF8B3720618342568EA8ED4ED57BD8D1"/>
    <w:rsid w:val="00992802"/>
    <w:rPr>
      <w:lang w:eastAsia="ja-JP"/>
    </w:rPr>
  </w:style>
  <w:style w:type="paragraph" w:styleId="0375247555E34B1A9F3082315B0E5C6A" w:customStyle="1">
    <w:name w:val="0375247555E34B1A9F3082315B0E5C6A"/>
    <w:rsid w:val="00992802"/>
    <w:rPr>
      <w:lang w:eastAsia="ja-JP"/>
    </w:rPr>
  </w:style>
  <w:style w:type="paragraph" w:styleId="A4B8E6128DD8423698FD25E21A3492BC" w:customStyle="1">
    <w:name w:val="A4B8E6128DD8423698FD25E21A3492BC"/>
    <w:rsid w:val="00992802"/>
    <w:rPr>
      <w:lang w:eastAsia="ja-JP"/>
    </w:rPr>
  </w:style>
  <w:style w:type="paragraph" w:styleId="125E3B6C80784085875AC59FB638FD77" w:customStyle="1">
    <w:name w:val="125E3B6C80784085875AC59FB638FD77"/>
    <w:rsid w:val="001D4CC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92346 (5.1)</refdoc>
  </MasterPage>
</D92346>
</file>

<file path=docProps/app.xml><?xml version="1.0" encoding="utf-8"?>
<ap:Properties xmlns:vt="http://schemas.openxmlformats.org/officeDocument/2006/docPropsVTypes" xmlns:ap="http://schemas.openxmlformats.org/officeDocument/2006/extended-properties">
  <ap:Template>Normal.dotm</ap:Template>
  <ap:TotalTime>1919</ap:TotalTime>
  <ap:Pages>7</ap:Pages>
  <ap:Words>2533</ap:Words>
  <ap:Characters>14444</ap:Characters>
  <ap:Application>Microsoft Office Word</ap:Application>
  <ap:DocSecurity>0</ap:DocSecurity>
  <ap:Lines>120</ap:Lines>
  <ap:Paragraphs>33</ap:Paragraphs>
  <ap:ScaleCrop>false</ap:ScaleCrop>
  <ap:HeadingPairs>
    <vt:vector baseType="variant" size="2">
      <vt:variant>
        <vt:lpstr>Title</vt:lpstr>
      </vt:variant>
      <vt:variant>
        <vt:i4>1</vt:i4>
      </vt:variant>
    </vt:vector>
  </ap:HeadingPairs>
  <ap:TitlesOfParts>
    <vt:vector baseType="lpstr" size="1">
      <vt:lpstr>Contrat - représentant de commerce à durée déterminée</vt:lpstr>
    </vt:vector>
  </ap:TitlesOfParts>
  <ap:Company>Group S</ap:Company>
  <ap:LinksUpToDate>false</ap:LinksUpToDate>
  <ap:CharactersWithSpaces>16944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représentant de commerce à durée déterminée</dc:title>
  <dc:subject/>
  <dc:creator>POUPE Arnaud</dc:creator>
  <cp:lastModifiedBy>VALENZUELA FUENTES Julian</cp:lastModifiedBy>
  <cp:revision>115</cp:revision>
  <dcterms:created xsi:type="dcterms:W3CDTF">2018-04-16T11:05:00Z</dcterms:created>
  <dcterms:modified xsi:type="dcterms:W3CDTF">2022-12-14T13:10:00Z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