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1C1FF9" w:rsidP="001C1FF9" w:rsidRDefault="001C1FF9">
      <w:pPr>
        <w:jc w:val="center"/>
        <w:rPr>
          <w:rFonts w:eastAsiaTheme="minorEastAsia"/>
          <w:b/>
          <w:bCs/>
          <w:sz w:val="28"/>
          <w:szCs w:val="28"/>
          <w:u w:val="single"/>
          <w:lang w:val="fr-BE"/>
        </w:rPr>
      </w:pPr>
      <w:r>
        <w:rPr>
          <w:rFonts w:eastAsiaTheme="minorEastAsia"/>
          <w:b/>
          <w:bCs/>
          <w:sz w:val="28"/>
          <w:szCs w:val="28"/>
          <w:u w:val="single"/>
          <w:lang w:val="fr-BE"/>
        </w:rPr>
        <w:t>Reclassement professionnel en cas de licenciement</w:t>
      </w:r>
      <w:r w:rsidRPr="00963087">
        <w:rPr>
          <w:rFonts w:eastAsiaTheme="minorEastAsia"/>
          <w:b/>
          <w:bCs/>
          <w:sz w:val="28"/>
          <w:szCs w:val="28"/>
          <w:u w:val="single"/>
          <w:lang w:val="fr-BE"/>
        </w:rPr>
        <w:t xml:space="preserve"> – </w:t>
      </w:r>
      <w:r>
        <w:rPr>
          <w:rFonts w:eastAsiaTheme="minorEastAsia"/>
          <w:b/>
          <w:bCs/>
          <w:sz w:val="28"/>
          <w:szCs w:val="28"/>
          <w:u w:val="single"/>
          <w:lang w:val="fr-BE"/>
        </w:rPr>
        <w:t>commission paritaire</w:t>
      </w:r>
      <w:r w:rsidRPr="00963087">
        <w:rPr>
          <w:rFonts w:eastAsiaTheme="minorEastAsia"/>
          <w:b/>
          <w:bCs/>
          <w:sz w:val="28"/>
          <w:szCs w:val="28"/>
          <w:u w:val="single"/>
          <w:lang w:val="fr-BE"/>
        </w:rPr>
        <w:t xml:space="preserve"> 200</w:t>
      </w:r>
    </w:p>
    <w:p w:rsidRPr="00582B57" w:rsidR="001C1FF9" w:rsidP="00582B57" w:rsidRDefault="00582B57">
      <w:pPr>
        <w:rPr>
          <w:rFonts w:eastAsiaTheme="minorEastAsia"/>
          <w:sz w:val="24"/>
          <w:szCs w:val="24"/>
          <w:lang w:val="fr-BE"/>
        </w:rPr>
      </w:pPr>
      <w:r w:rsidRPr="00582B57">
        <w:rPr>
          <w:rFonts w:eastAsiaTheme="minorEastAsia"/>
          <w:sz w:val="24"/>
          <w:szCs w:val="24"/>
          <w:lang w:val="fr-BE"/>
        </w:rPr>
        <w:t xml:space="preserve">Pour les entreprises qui ressortent de la Commission paritaire 200, </w:t>
      </w:r>
      <w:r>
        <w:rPr>
          <w:rFonts w:eastAsiaTheme="minorEastAsia"/>
          <w:sz w:val="24"/>
          <w:szCs w:val="24"/>
          <w:lang w:val="fr-BE"/>
        </w:rPr>
        <w:t>le</w:t>
      </w:r>
      <w:r w:rsidRPr="00582B57">
        <w:rPr>
          <w:rFonts w:eastAsiaTheme="minorEastAsia"/>
          <w:sz w:val="24"/>
          <w:szCs w:val="24"/>
          <w:lang w:val="fr-BE"/>
        </w:rPr>
        <w:t xml:space="preserve"> reclassement</w:t>
      </w:r>
      <w:r>
        <w:rPr>
          <w:rFonts w:eastAsiaTheme="minorEastAsia"/>
          <w:sz w:val="24"/>
          <w:szCs w:val="24"/>
          <w:lang w:val="fr-BE"/>
        </w:rPr>
        <w:t xml:space="preserve"> professionnel obligatoire</w:t>
      </w:r>
      <w:r w:rsidRPr="00582B57">
        <w:rPr>
          <w:rFonts w:eastAsiaTheme="minorEastAsia"/>
          <w:sz w:val="24"/>
          <w:szCs w:val="24"/>
          <w:lang w:val="fr-BE"/>
        </w:rPr>
        <w:t xml:space="preserve"> </w:t>
      </w:r>
      <w:r>
        <w:rPr>
          <w:rFonts w:eastAsiaTheme="minorEastAsia"/>
          <w:sz w:val="24"/>
          <w:szCs w:val="24"/>
          <w:lang w:val="fr-BE"/>
        </w:rPr>
        <w:t xml:space="preserve">en cas de licenciement </w:t>
      </w:r>
      <w:r w:rsidRPr="00582B57">
        <w:rPr>
          <w:rFonts w:eastAsiaTheme="minorEastAsia"/>
          <w:sz w:val="24"/>
          <w:szCs w:val="24"/>
          <w:lang w:val="fr-BE"/>
        </w:rPr>
        <w:t>est confié au CEFORA</w:t>
      </w:r>
      <w:r>
        <w:rPr>
          <w:rFonts w:eastAsiaTheme="minorEastAsia"/>
          <w:sz w:val="24"/>
          <w:szCs w:val="24"/>
          <w:lang w:val="fr-BE"/>
        </w:rPr>
        <w:t xml:space="preserve">. </w:t>
      </w:r>
      <w:r w:rsidRPr="00582B57">
        <w:rPr>
          <w:rFonts w:eastAsiaTheme="minorEastAsia"/>
          <w:sz w:val="24"/>
          <w:szCs w:val="24"/>
          <w:lang w:val="fr-BE"/>
        </w:rPr>
        <w:t xml:space="preserve">Pour plus d'informations consultez le site </w:t>
      </w:r>
      <w:hyperlink w:history="1" r:id="rId5">
        <w:r w:rsidRPr="00FB3687">
          <w:rPr>
            <w:rStyle w:val="Hyperlink"/>
            <w:rFonts w:eastAsiaTheme="minorEastAsia"/>
            <w:sz w:val="24"/>
            <w:szCs w:val="24"/>
            <w:lang w:val="fr-BE"/>
          </w:rPr>
          <w:t>https://www.cefora.be</w:t>
        </w:r>
      </w:hyperlink>
      <w:r>
        <w:rPr>
          <w:rFonts w:eastAsiaTheme="minorEastAsia"/>
          <w:sz w:val="24"/>
          <w:szCs w:val="24"/>
          <w:lang w:val="fr-BE"/>
        </w:rPr>
        <w:t xml:space="preserve">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753"/>
        <w:gridCol w:w="2635"/>
      </w:tblGrid>
      <w:tr w:rsidRPr="00963087" w:rsidR="001C1FF9" w:rsidTr="001C1FF9">
        <w:trPr>
          <w:trHeight w:val="240"/>
        </w:trPr>
        <w:tc>
          <w:tcPr>
            <w:tcW w:w="12753" w:type="dxa"/>
          </w:tcPr>
          <w:p w:rsidRPr="00DE2788" w:rsidR="001C1FF9" w:rsidP="00091B02" w:rsidRDefault="001C1FF9">
            <w:pPr>
              <w:rPr>
                <w:b/>
                <w:bCs/>
                <w:sz w:val="26"/>
                <w:szCs w:val="26"/>
                <w:lang w:val="nl-BE"/>
              </w:rPr>
            </w:pPr>
            <w:proofErr w:type="spellStart"/>
            <w:r w:rsidRPr="00DE2788">
              <w:rPr>
                <w:b/>
                <w:bCs/>
                <w:sz w:val="26"/>
                <w:szCs w:val="26"/>
                <w:lang w:val="nl-BE"/>
              </w:rPr>
              <w:t>Situation</w:t>
            </w:r>
            <w:proofErr w:type="spellEnd"/>
            <w:r w:rsidRPr="00DE2788">
              <w:rPr>
                <w:b/>
                <w:bCs/>
                <w:sz w:val="26"/>
                <w:szCs w:val="26"/>
                <w:lang w:val="nl-BE"/>
              </w:rPr>
              <w:t>:</w:t>
            </w:r>
          </w:p>
        </w:tc>
        <w:tc>
          <w:tcPr>
            <w:tcW w:w="2635" w:type="dxa"/>
          </w:tcPr>
          <w:p w:rsidRPr="00DE2788" w:rsidR="001C1FF9" w:rsidP="00091B02" w:rsidRDefault="001C1FF9">
            <w:pPr>
              <w:jc w:val="center"/>
              <w:rPr>
                <w:b/>
                <w:bCs/>
                <w:sz w:val="26"/>
                <w:szCs w:val="26"/>
                <w:lang w:val="nl-BE"/>
              </w:rPr>
            </w:pPr>
            <w:proofErr w:type="spellStart"/>
            <w:r w:rsidRPr="00DE2788">
              <w:rPr>
                <w:b/>
                <w:bCs/>
                <w:sz w:val="26"/>
                <w:szCs w:val="26"/>
                <w:lang w:val="nl-BE"/>
              </w:rPr>
              <w:t>Modèle</w:t>
            </w:r>
            <w:proofErr w:type="spellEnd"/>
            <w:r w:rsidRPr="00DE2788">
              <w:rPr>
                <w:b/>
                <w:bCs/>
                <w:sz w:val="26"/>
                <w:szCs w:val="26"/>
                <w:lang w:val="nl-BE"/>
              </w:rPr>
              <w:t xml:space="preserve"> </w:t>
            </w:r>
            <w:r w:rsidRPr="00DE2788" w:rsidR="00DE2788">
              <w:rPr>
                <w:b/>
                <w:bCs/>
                <w:sz w:val="26"/>
                <w:szCs w:val="26"/>
                <w:lang w:val="nl-BE"/>
              </w:rPr>
              <w:t>:</w:t>
            </w:r>
          </w:p>
        </w:tc>
      </w:tr>
      <w:tr w:rsidRPr="00963087" w:rsidR="001C1FF9" w:rsidTr="00091B02">
        <w:trPr>
          <w:trHeight w:val="1020"/>
        </w:trPr>
        <w:tc>
          <w:tcPr>
            <w:tcW w:w="12753" w:type="dxa"/>
          </w:tcPr>
          <w:p w:rsidR="001C1FF9" w:rsidP="001C1FF9" w:rsidRDefault="001C1FF9">
            <w:pPr>
              <w:rPr>
                <w:sz w:val="26"/>
                <w:szCs w:val="26"/>
                <w:lang w:val="nl-BE"/>
              </w:rPr>
            </w:pPr>
          </w:p>
          <w:p w:rsidR="001C1FF9" w:rsidP="001C1FF9" w:rsidRDefault="001C1FF9">
            <w:pPr>
              <w:rPr>
                <w:sz w:val="26"/>
                <w:szCs w:val="26"/>
                <w:lang w:val="nl-BE"/>
              </w:rPr>
            </w:pPr>
            <w:proofErr w:type="spellStart"/>
            <w:r>
              <w:rPr>
                <w:sz w:val="26"/>
                <w:szCs w:val="26"/>
                <w:lang w:val="nl-BE"/>
              </w:rPr>
              <w:t>P</w:t>
            </w:r>
            <w:r w:rsidRPr="001C1FF9">
              <w:rPr>
                <w:sz w:val="26"/>
                <w:szCs w:val="26"/>
                <w:lang w:val="nl-BE"/>
              </w:rPr>
              <w:t>réavis</w:t>
            </w:r>
            <w:proofErr w:type="spellEnd"/>
            <w:r w:rsidRPr="001C1FF9">
              <w:rPr>
                <w:sz w:val="26"/>
                <w:szCs w:val="26"/>
                <w:lang w:val="nl-BE"/>
              </w:rPr>
              <w:t xml:space="preserve"> </w:t>
            </w:r>
            <w:proofErr w:type="spellStart"/>
            <w:r w:rsidRPr="001C1FF9">
              <w:rPr>
                <w:sz w:val="26"/>
                <w:szCs w:val="26"/>
                <w:lang w:val="nl-BE"/>
              </w:rPr>
              <w:t>d'au</w:t>
            </w:r>
            <w:proofErr w:type="spellEnd"/>
            <w:r w:rsidRPr="001C1FF9">
              <w:rPr>
                <w:sz w:val="26"/>
                <w:szCs w:val="26"/>
                <w:lang w:val="nl-BE"/>
              </w:rPr>
              <w:t xml:space="preserve"> </w:t>
            </w:r>
            <w:proofErr w:type="spellStart"/>
            <w:r w:rsidRPr="001C1FF9">
              <w:rPr>
                <w:sz w:val="26"/>
                <w:szCs w:val="26"/>
                <w:lang w:val="nl-BE"/>
              </w:rPr>
              <w:t>moins</w:t>
            </w:r>
            <w:proofErr w:type="spellEnd"/>
            <w:r w:rsidRPr="001C1FF9">
              <w:rPr>
                <w:sz w:val="26"/>
                <w:szCs w:val="26"/>
                <w:lang w:val="nl-BE"/>
              </w:rPr>
              <w:t xml:space="preserve"> 30 </w:t>
            </w:r>
            <w:proofErr w:type="spellStart"/>
            <w:r w:rsidRPr="001C1FF9">
              <w:rPr>
                <w:sz w:val="26"/>
                <w:szCs w:val="26"/>
                <w:lang w:val="nl-BE"/>
              </w:rPr>
              <w:t>semaines</w:t>
            </w:r>
            <w:proofErr w:type="spellEnd"/>
          </w:p>
        </w:tc>
        <w:tc>
          <w:tcPr>
            <w:tcW w:w="2635" w:type="dxa"/>
          </w:tcPr>
          <w:p w:rsidR="001C1FF9" w:rsidP="001C1FF9" w:rsidRDefault="001C1FF9">
            <w:pPr>
              <w:jc w:val="center"/>
            </w:pPr>
          </w:p>
          <w:p w:rsidR="001C1FF9" w:rsidP="001C1FF9" w:rsidRDefault="001C1FF9">
            <w:pPr>
              <w:jc w:val="center"/>
            </w:pPr>
            <w:r>
              <w:object w:dxaOrig="1535" w:dyaOrig="993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_x0000_i1025" style="width:76.5pt;height:49.5pt" o:ole="" type="#_x0000_t75">
                  <v:imagedata o:title="" r:id="rId6"/>
                </v:shape>
                <o:OLEObject Type="Embed" ProgID="Word.Document.12" ShapeID="_x0000_i1025" DrawAspect="Icon" ObjectID="_1676174618" r:id="rId7">
                  <o:FieldCodes>\s</o:FieldCodes>
                </o:OLEObject>
              </w:object>
            </w:r>
          </w:p>
        </w:tc>
      </w:tr>
      <w:tr w:rsidRPr="00963087" w:rsidR="001C1FF9" w:rsidTr="00091B02">
        <w:tc>
          <w:tcPr>
            <w:tcW w:w="12753" w:type="dxa"/>
          </w:tcPr>
          <w:p w:rsidRPr="001C1FF9" w:rsidR="001C1FF9" w:rsidP="001C1FF9" w:rsidRDefault="001C1FF9">
            <w:pPr>
              <w:rPr>
                <w:sz w:val="26"/>
                <w:szCs w:val="26"/>
                <w:lang w:val="fr-BE"/>
              </w:rPr>
            </w:pPr>
            <w:r>
              <w:rPr>
                <w:sz w:val="26"/>
                <w:szCs w:val="26"/>
                <w:lang w:val="fr-BE"/>
              </w:rPr>
              <w:t>I</w:t>
            </w:r>
            <w:r w:rsidRPr="001C1FF9">
              <w:rPr>
                <w:sz w:val="26"/>
                <w:szCs w:val="26"/>
                <w:lang w:val="fr-BE"/>
              </w:rPr>
              <w:t>ndemnité de rupture d'au moins 30 semaines</w:t>
            </w:r>
          </w:p>
        </w:tc>
        <w:tc>
          <w:tcPr>
            <w:tcW w:w="2635" w:type="dxa"/>
          </w:tcPr>
          <w:p w:rsidRPr="00963087" w:rsidR="001C1FF9" w:rsidP="001C1FF9" w:rsidRDefault="001C1FF9">
            <w:pPr>
              <w:jc w:val="center"/>
              <w:rPr>
                <w:lang w:val="nl-BE"/>
              </w:rPr>
            </w:pPr>
            <w:r>
              <w:object w:dxaOrig="1535" w:dyaOrig="993">
                <v:shape id="_x0000_i1026" style="width:76.5pt;height:49.5pt" o:ole="" type="#_x0000_t75">
                  <v:imagedata o:title="" r:id="rId8"/>
                </v:shape>
                <o:OLEObject Type="Embed" ProgID="Word.Document.12" ShapeID="_x0000_i1026" DrawAspect="Icon" ObjectID="_1676174619" r:id="rId9">
                  <o:FieldCodes>\s</o:FieldCodes>
                </o:OLEObject>
              </w:object>
            </w:r>
          </w:p>
        </w:tc>
      </w:tr>
      <w:tr w:rsidRPr="00963087" w:rsidR="001C1FF9" w:rsidTr="00091B02">
        <w:tc>
          <w:tcPr>
            <w:tcW w:w="12753" w:type="dxa"/>
          </w:tcPr>
          <w:p w:rsidRPr="001C1FF9" w:rsidR="001C1FF9" w:rsidP="001C1FF9" w:rsidRDefault="001C1FF9">
            <w:pPr>
              <w:rPr>
                <w:sz w:val="26"/>
                <w:szCs w:val="26"/>
                <w:lang w:val="fr-BE"/>
              </w:rPr>
            </w:pPr>
            <w:r w:rsidRPr="001C1FF9">
              <w:rPr>
                <w:sz w:val="26"/>
                <w:szCs w:val="26"/>
                <w:lang w:val="fr-BE"/>
              </w:rPr>
              <w:t>délai de préavis de moins de 30 semaines</w:t>
            </w:r>
            <w:r>
              <w:rPr>
                <w:sz w:val="26"/>
                <w:szCs w:val="26"/>
                <w:lang w:val="fr-BE"/>
              </w:rPr>
              <w:t xml:space="preserve"> + </w:t>
            </w:r>
            <w:r w:rsidRPr="001C1FF9">
              <w:rPr>
                <w:sz w:val="26"/>
                <w:szCs w:val="26"/>
                <w:lang w:val="fr-BE"/>
              </w:rPr>
              <w:t>45 ans ou plus au moment de l’annonce du licenciement</w:t>
            </w:r>
            <w:r>
              <w:rPr>
                <w:sz w:val="26"/>
                <w:szCs w:val="26"/>
                <w:lang w:val="fr-BE"/>
              </w:rPr>
              <w:t xml:space="preserve"> + </w:t>
            </w:r>
            <w:r w:rsidRPr="001C1FF9">
              <w:rPr>
                <w:sz w:val="26"/>
                <w:szCs w:val="26"/>
                <w:lang w:val="fr-BE"/>
              </w:rPr>
              <w:t>au moins un an d’ancienneté de service ininterrompue (1)</w:t>
            </w:r>
          </w:p>
        </w:tc>
        <w:tc>
          <w:tcPr>
            <w:tcW w:w="2635" w:type="dxa"/>
          </w:tcPr>
          <w:p w:rsidRPr="00963087" w:rsidR="001C1FF9" w:rsidP="001C1FF9" w:rsidRDefault="001C1FF9">
            <w:pPr>
              <w:jc w:val="center"/>
              <w:rPr>
                <w:lang w:val="nl-BE"/>
              </w:rPr>
            </w:pPr>
            <w:r>
              <w:object w:dxaOrig="1535" w:dyaOrig="993">
                <v:shape id="_x0000_i1027" style="width:76.5pt;height:49.5pt" o:ole="" type="#_x0000_t75">
                  <v:imagedata o:title="" r:id="rId10"/>
                </v:shape>
                <o:OLEObject Type="Embed" ProgID="Word.Document.12" ShapeID="_x0000_i1027" DrawAspect="Icon" ObjectID="_1676174620" r:id="rId11">
                  <o:FieldCodes>\s</o:FieldCodes>
                </o:OLEObject>
              </w:object>
            </w:r>
          </w:p>
        </w:tc>
      </w:tr>
      <w:tr w:rsidRPr="00963087" w:rsidR="001C1FF9" w:rsidTr="00091B02">
        <w:tc>
          <w:tcPr>
            <w:tcW w:w="12753" w:type="dxa"/>
          </w:tcPr>
          <w:p w:rsidRPr="001C1FF9" w:rsidR="001C1FF9" w:rsidP="001C1FF9" w:rsidRDefault="001C1FF9">
            <w:pPr>
              <w:rPr>
                <w:sz w:val="26"/>
                <w:szCs w:val="26"/>
                <w:lang w:val="fr-BE"/>
              </w:rPr>
            </w:pPr>
            <w:r w:rsidRPr="001C1FF9">
              <w:rPr>
                <w:sz w:val="26"/>
                <w:szCs w:val="26"/>
                <w:lang w:val="fr-BE"/>
              </w:rPr>
              <w:t>indemnité de rupture de moins de 30 semaines</w:t>
            </w:r>
            <w:r>
              <w:rPr>
                <w:sz w:val="26"/>
                <w:szCs w:val="26"/>
                <w:lang w:val="fr-BE"/>
              </w:rPr>
              <w:t xml:space="preserve"> + </w:t>
            </w:r>
            <w:r w:rsidRPr="001C1FF9">
              <w:rPr>
                <w:sz w:val="26"/>
                <w:szCs w:val="26"/>
                <w:lang w:val="fr-BE"/>
              </w:rPr>
              <w:t>45 ans ou plus au moment de l’annonce du licenciement</w:t>
            </w:r>
            <w:r>
              <w:rPr>
                <w:sz w:val="26"/>
                <w:szCs w:val="26"/>
                <w:lang w:val="fr-BE"/>
              </w:rPr>
              <w:t xml:space="preserve"> + </w:t>
            </w:r>
            <w:r w:rsidRPr="001C1FF9">
              <w:rPr>
                <w:sz w:val="26"/>
                <w:szCs w:val="26"/>
                <w:lang w:val="fr-BE"/>
              </w:rPr>
              <w:t>au moins un an d’ancienneté de service ininterrompue (1)</w:t>
            </w:r>
          </w:p>
        </w:tc>
        <w:bookmarkStart w:name="_MON_1675855951" w:id="0"/>
        <w:bookmarkEnd w:id="0"/>
        <w:tc>
          <w:tcPr>
            <w:tcW w:w="2635" w:type="dxa"/>
          </w:tcPr>
          <w:p w:rsidRPr="00963087" w:rsidR="001C1FF9" w:rsidP="001C1FF9" w:rsidRDefault="001C1FF9">
            <w:pPr>
              <w:jc w:val="center"/>
              <w:rPr>
                <w:lang w:val="nl-BE"/>
              </w:rPr>
            </w:pPr>
            <w:r>
              <w:object w:dxaOrig="1535" w:dyaOrig="993">
                <v:shape id="_x0000_i1028" style="width:76.5pt;height:49.5pt" o:ole="" type="#_x0000_t75">
                  <v:imagedata o:title="" r:id="rId12"/>
                </v:shape>
                <o:OLEObject Type="Embed" ProgID="Word.Document.12" ShapeID="_x0000_i1028" DrawAspect="Icon" ObjectID="_1676174621" r:id="rId13">
                  <o:FieldCodes>\s</o:FieldCodes>
                </o:OLEObject>
              </w:object>
            </w:r>
          </w:p>
        </w:tc>
      </w:tr>
    </w:tbl>
    <w:p w:rsidR="001C1FF9" w:rsidP="001C1FF9" w:rsidRDefault="001C1FF9">
      <w:pPr>
        <w:rPr>
          <w:lang w:val="nl-BE"/>
        </w:rPr>
      </w:pPr>
    </w:p>
    <w:p w:rsidRPr="001C1FF9" w:rsidR="001C1FF9" w:rsidP="001C1FF9" w:rsidRDefault="001C1FF9">
      <w:pPr>
        <w:rPr>
          <w:lang w:val="fr-BE"/>
        </w:rPr>
      </w:pPr>
      <w:r w:rsidRPr="001C1FF9">
        <w:rPr>
          <w:lang w:val="fr-BE"/>
        </w:rPr>
        <w:t xml:space="preserve">(1) Exceptions à cette  obligation de reclassement </w:t>
      </w:r>
      <w:r w:rsidR="00E6767D">
        <w:rPr>
          <w:lang w:val="fr-BE"/>
        </w:rPr>
        <w:t>si</w:t>
      </w:r>
      <w:r w:rsidRPr="001C1FF9">
        <w:rPr>
          <w:lang w:val="fr-BE"/>
        </w:rPr>
        <w:t xml:space="preserve"> </w:t>
      </w:r>
      <w:r>
        <w:rPr>
          <w:lang w:val="fr-BE"/>
        </w:rPr>
        <w:t>l’employé</w:t>
      </w:r>
      <w:r w:rsidRPr="001C1FF9">
        <w:rPr>
          <w:lang w:val="fr-BE"/>
        </w:rPr>
        <w:t>:</w:t>
      </w:r>
    </w:p>
    <w:p w:rsidR="001C1FF9" w:rsidP="001C1FF9" w:rsidRDefault="001C1FF9">
      <w:pPr>
        <w:pStyle w:val="ListParagraph"/>
        <w:numPr>
          <w:ilvl w:val="0"/>
          <w:numId w:val="2"/>
        </w:numPr>
        <w:rPr>
          <w:lang w:val="fr-BE"/>
        </w:rPr>
      </w:pPr>
      <w:r w:rsidRPr="001C1FF9">
        <w:rPr>
          <w:lang w:val="fr-BE"/>
        </w:rPr>
        <w:t>se trouve dans un régime de travail inférieur à un mi-temps (*) ;</w:t>
      </w:r>
    </w:p>
    <w:p w:rsidRPr="001C1FF9" w:rsidR="001C1FF9" w:rsidP="001C1FF9" w:rsidRDefault="001C1FF9">
      <w:pPr>
        <w:ind w:left="360"/>
        <w:rPr>
          <w:lang w:val="fr-BE"/>
        </w:rPr>
      </w:pPr>
      <w:r>
        <w:rPr>
          <w:lang w:val="fr-BE"/>
        </w:rPr>
        <w:t>ET/OU</w:t>
      </w:r>
    </w:p>
    <w:p w:rsidR="001C1FF9" w:rsidP="001C1FF9" w:rsidRDefault="001C1FF9">
      <w:pPr>
        <w:pStyle w:val="ListParagraph"/>
        <w:numPr>
          <w:ilvl w:val="0"/>
          <w:numId w:val="2"/>
        </w:numPr>
        <w:rPr>
          <w:lang w:val="fr-BE"/>
        </w:rPr>
      </w:pPr>
      <w:r w:rsidRPr="001C1FF9">
        <w:rPr>
          <w:lang w:val="fr-BE"/>
        </w:rPr>
        <w:t>n’est pas disponible pour le marché de l’emploi (un terme légal qui signifie qu’il a une carrière professionnelle de 40 ans ou est âgé de 62 ans au terme du délai de préavis non reconduit ou au terme du délai couvert par l’indemnité de rupture) ;</w:t>
      </w:r>
    </w:p>
    <w:p w:rsidRPr="001C1FF9" w:rsidR="001C1FF9" w:rsidP="001C1FF9" w:rsidRDefault="001C1FF9">
      <w:pPr>
        <w:ind w:left="360"/>
        <w:rPr>
          <w:lang w:val="fr-BE"/>
        </w:rPr>
      </w:pPr>
      <w:r>
        <w:rPr>
          <w:lang w:val="fr-BE"/>
        </w:rPr>
        <w:t>ET/OU</w:t>
      </w:r>
    </w:p>
    <w:p w:rsidRPr="001C1FF9" w:rsidR="001C1FF9" w:rsidP="001C1FF9" w:rsidRDefault="001C1FF9">
      <w:pPr>
        <w:pStyle w:val="ListParagraph"/>
        <w:numPr>
          <w:ilvl w:val="0"/>
          <w:numId w:val="2"/>
        </w:numPr>
        <w:rPr>
          <w:lang w:val="fr-BE"/>
        </w:rPr>
      </w:pPr>
      <w:r w:rsidRPr="001C1FF9">
        <w:rPr>
          <w:lang w:val="fr-BE"/>
        </w:rPr>
        <w:t>a droit à la pension.</w:t>
      </w:r>
    </w:p>
    <w:p w:rsidRPr="001C1FF9" w:rsidR="001C1FF9" w:rsidP="001C1FF9" w:rsidRDefault="001C1FF9">
      <w:pPr>
        <w:rPr>
          <w:lang w:val="fr-BE"/>
        </w:rPr>
      </w:pPr>
    </w:p>
    <w:p w:rsidRPr="001C1FF9" w:rsidR="00640314" w:rsidP="001C1FF9" w:rsidRDefault="001C1FF9">
      <w:pPr>
        <w:ind w:left="360"/>
        <w:rPr>
          <w:i/>
          <w:iCs/>
          <w:sz w:val="20"/>
          <w:szCs w:val="20"/>
          <w:lang w:val="nl-BE"/>
        </w:rPr>
      </w:pPr>
      <w:r w:rsidRPr="001C1FF9">
        <w:rPr>
          <w:i/>
          <w:iCs/>
          <w:sz w:val="20"/>
          <w:szCs w:val="20"/>
          <w:lang w:val="fr-BE"/>
        </w:rPr>
        <w:t xml:space="preserve">* Le cas échéant, votre employé peut vous demander de lui-même une procédure de reclassement. Il doit alors introduire sa demande par écrit, au plus tard deux mois après l’annonce de son licenciement. </w:t>
      </w:r>
      <w:r w:rsidRPr="001C1FF9">
        <w:rPr>
          <w:i/>
          <w:iCs/>
          <w:sz w:val="20"/>
          <w:szCs w:val="20"/>
          <w:lang w:val="nl-BE"/>
        </w:rPr>
        <w:t xml:space="preserve">En </w:t>
      </w:r>
      <w:proofErr w:type="spellStart"/>
      <w:r w:rsidRPr="001C1FF9">
        <w:rPr>
          <w:i/>
          <w:iCs/>
          <w:sz w:val="20"/>
          <w:szCs w:val="20"/>
          <w:lang w:val="nl-BE"/>
        </w:rPr>
        <w:t>tant</w:t>
      </w:r>
      <w:proofErr w:type="spellEnd"/>
      <w:r w:rsidRPr="001C1FF9">
        <w:rPr>
          <w:i/>
          <w:iCs/>
          <w:sz w:val="20"/>
          <w:szCs w:val="20"/>
          <w:lang w:val="nl-BE"/>
        </w:rPr>
        <w:t xml:space="preserve"> </w:t>
      </w:r>
      <w:proofErr w:type="spellStart"/>
      <w:r w:rsidRPr="001C1FF9">
        <w:rPr>
          <w:i/>
          <w:iCs/>
          <w:sz w:val="20"/>
          <w:szCs w:val="20"/>
          <w:lang w:val="nl-BE"/>
        </w:rPr>
        <w:t>qu’employeur</w:t>
      </w:r>
      <w:proofErr w:type="spellEnd"/>
      <w:r w:rsidRPr="001C1FF9">
        <w:rPr>
          <w:i/>
          <w:iCs/>
          <w:sz w:val="20"/>
          <w:szCs w:val="20"/>
          <w:lang w:val="nl-BE"/>
        </w:rPr>
        <w:t xml:space="preserve">, </w:t>
      </w:r>
      <w:proofErr w:type="spellStart"/>
      <w:r w:rsidRPr="001C1FF9">
        <w:rPr>
          <w:i/>
          <w:iCs/>
          <w:sz w:val="20"/>
          <w:szCs w:val="20"/>
          <w:lang w:val="nl-BE"/>
        </w:rPr>
        <w:t>vous</w:t>
      </w:r>
      <w:proofErr w:type="spellEnd"/>
      <w:r w:rsidRPr="001C1FF9">
        <w:rPr>
          <w:i/>
          <w:iCs/>
          <w:sz w:val="20"/>
          <w:szCs w:val="20"/>
          <w:lang w:val="nl-BE"/>
        </w:rPr>
        <w:t xml:space="preserve"> </w:t>
      </w:r>
      <w:proofErr w:type="spellStart"/>
      <w:r w:rsidRPr="001C1FF9">
        <w:rPr>
          <w:i/>
          <w:iCs/>
          <w:sz w:val="20"/>
          <w:szCs w:val="20"/>
          <w:lang w:val="nl-BE"/>
        </w:rPr>
        <w:t>êtes</w:t>
      </w:r>
      <w:proofErr w:type="spellEnd"/>
      <w:r w:rsidRPr="001C1FF9">
        <w:rPr>
          <w:i/>
          <w:iCs/>
          <w:sz w:val="20"/>
          <w:szCs w:val="20"/>
          <w:lang w:val="nl-BE"/>
        </w:rPr>
        <w:t xml:space="preserve"> </w:t>
      </w:r>
      <w:proofErr w:type="spellStart"/>
      <w:r w:rsidRPr="001C1FF9">
        <w:rPr>
          <w:i/>
          <w:iCs/>
          <w:sz w:val="20"/>
          <w:szCs w:val="20"/>
          <w:lang w:val="nl-BE"/>
        </w:rPr>
        <w:t>tenu</w:t>
      </w:r>
      <w:proofErr w:type="spellEnd"/>
      <w:r w:rsidRPr="001C1FF9">
        <w:rPr>
          <w:i/>
          <w:iCs/>
          <w:sz w:val="20"/>
          <w:szCs w:val="20"/>
          <w:lang w:val="nl-BE"/>
        </w:rPr>
        <w:t xml:space="preserve"> </w:t>
      </w:r>
      <w:proofErr w:type="spellStart"/>
      <w:r w:rsidRPr="001C1FF9">
        <w:rPr>
          <w:i/>
          <w:iCs/>
          <w:sz w:val="20"/>
          <w:szCs w:val="20"/>
          <w:lang w:val="nl-BE"/>
        </w:rPr>
        <w:t>d’y</w:t>
      </w:r>
      <w:proofErr w:type="spellEnd"/>
      <w:r w:rsidRPr="001C1FF9">
        <w:rPr>
          <w:i/>
          <w:iCs/>
          <w:sz w:val="20"/>
          <w:szCs w:val="20"/>
          <w:lang w:val="nl-BE"/>
        </w:rPr>
        <w:t xml:space="preserve"> </w:t>
      </w:r>
      <w:proofErr w:type="spellStart"/>
      <w:r w:rsidRPr="001C1FF9">
        <w:rPr>
          <w:i/>
          <w:iCs/>
          <w:sz w:val="20"/>
          <w:szCs w:val="20"/>
          <w:lang w:val="nl-BE"/>
        </w:rPr>
        <w:t>donner</w:t>
      </w:r>
      <w:proofErr w:type="spellEnd"/>
      <w:r w:rsidRPr="001C1FF9">
        <w:rPr>
          <w:i/>
          <w:iCs/>
          <w:sz w:val="20"/>
          <w:szCs w:val="20"/>
          <w:lang w:val="nl-BE"/>
        </w:rPr>
        <w:t xml:space="preserve"> suite.</w:t>
      </w:r>
    </w:p>
    <w:sectPr w:rsidRPr="001C1FF9" w:rsidR="00640314" w:rsidSect="00263B0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F2177E1"/>
    <w:multiLevelType w:val="hybridMultilevel"/>
    <w:tmpl w:val="73B66FA2"/>
    <w:lvl w:ilvl="0" w:tplc="0C00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0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0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0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0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0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0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0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0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23680B15"/>
    <w:multiLevelType w:val="hybridMultilevel"/>
    <w:tmpl w:val="8FC0276C"/>
    <w:lvl w:ilvl="0" w:tplc="0C00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0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0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0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0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0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0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0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0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1FF9"/>
    <w:rsid w:val="001C1FF9"/>
    <w:rsid w:val="00582B57"/>
    <w:rsid w:val="00640314"/>
    <w:rsid w:val="00DE2788"/>
    <w:rsid w:val="00E676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/>
  <w15:chartTrackingRefBased/>
  <w15:docId w15:val="{3FAB43C4-A747-47B0-ACE9-DD3BE16B2E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hAnsiTheme="minorHAnsi" w:eastAsiaTheme="minorHAnsi" w:cstheme="minorBid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1C1FF9"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C1FF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ListParagraph">
    <w:name w:val="List Paragraph"/>
    <w:basedOn w:val="Normal"/>
    <w:uiPriority w:val="34"/>
    <w:qFormat/>
    <w:rsid w:val="001C1FF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82B5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82B5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.emf" Id="rId8" /><Relationship Type="http://schemas.openxmlformats.org/officeDocument/2006/relationships/package" Target="embeddings/Microsoft_Word_Document3.docx" Id="rId13" /><Relationship Type="http://schemas.openxmlformats.org/officeDocument/2006/relationships/settings" Target="settings.xml" Id="rId3" /><Relationship Type="http://schemas.openxmlformats.org/officeDocument/2006/relationships/package" Target="embeddings/Microsoft_Word_Document.docx" Id="rId7" /><Relationship Type="http://schemas.openxmlformats.org/officeDocument/2006/relationships/image" Target="media/image4.emf" Id="rId12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image" Target="media/image1.emf" Id="rId6" /><Relationship Type="http://schemas.openxmlformats.org/officeDocument/2006/relationships/package" Target="embeddings/Microsoft_Word_Document2.docx" Id="rId11" /><Relationship Type="http://schemas.openxmlformats.org/officeDocument/2006/relationships/hyperlink" Target="https://www.cefora.be" TargetMode="External" Id="rId5" /><Relationship Type="http://schemas.openxmlformats.org/officeDocument/2006/relationships/theme" Target="theme/theme1.xml" Id="rId15" /><Relationship Type="http://schemas.openxmlformats.org/officeDocument/2006/relationships/image" Target="media/image3.emf" Id="rId10" /><Relationship Type="http://schemas.openxmlformats.org/officeDocument/2006/relationships/webSettings" Target="webSettings.xml" Id="rId4" /><Relationship Type="http://schemas.openxmlformats.org/officeDocument/2006/relationships/package" Target="embeddings/Microsoft_Word_Document1.docx" Id="rId9" /><Relationship Type="http://schemas.openxmlformats.org/officeDocument/2006/relationships/fontTable" Target="fontTable.xml" Id="rId14" /><Relationship Type="http://schemas.openxmlformats.org/officeDocument/2006/relationships/customXml" Target="/customXML/item.xml" Id="R67a3d83796cf487c" 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item.xml><?xml version="1.0" encoding="utf-8"?>
<D90721 xmlns:dd="http://ns.adobe.com/data-description/" xmlns:idocs="urn:idocs">
  <ad_affilies idocs:data="table">
    <no_affilie/>
    <profil/>
    <denomination>..................</denomination>
    <denomination_cpl>..................</denomination_cpl>
    <rue>..............................</rue>
    <no_rue>..........</no_rue>
    <boite>..........</boite>
    <cd_postal_inter/>
    <cd_postal>..........</cd_postal>
    <localite>..............................</localite>
    <no_commune_ins/>
    <denomination_2/>
    <denomination_cpl_2/>
    <rue_2/>
    <no_rue_2/>
    <boite_2/>
    <cd_postal_inter_2/>
    <cd_postal_2/>
    <localite_2/>
    <no_commune_ins_2/>
    <cd_langue/>
    <cd_langue_libelle_f/>
    <cd_langue_libelle_n/>
    <cd_langue_libelle_d/>
    <cd_langue_libelle_x/>
    <regime_linguistique/>
    <forme_juridique/>
    <no_registre_national/>
    <no_tel>..............................</no_tel>
    <no_fax>..............................</no_fax>
    <no_gsm/>
    <adresse_mail>..............................</adresse_mail>
    <no_unique_entreprise>.................................</no_unique_entreprise>
    <no_tva/>
    <no_onss>.....................................................................................................................................................................</no_onss>
    <indice_onss_1/>
    <indice_onss_2/>
    <indice_onss_3/>
    <indice_onss_4/>
    <indice_onss_5/>
    <indice_onss_6/>
    <cd_importance_onss/>
    <cd_nace/>
    <dt_affiliation/>
    <dt_desaffiliation/>
    <motif_desaffiliation/>
    <no_com_paritaire_1/>
    <no_com_paritaire_2/>
    <no_com_paritaire_3/>
    <no_com_paritaire_4/>
    <no_com_paritaire_5/>
    <no_com_paritaire_6/>
    <reference_fiscale/>
    <no_receveur_ctrb/>
    <no_compte_financ_remb/>
    <cd_domiciliation/>
    <no_domiciliation/>
    <no_secretariat_social/>
    <no_entite_csl/>
    <id_agent_gestionnaire/>
    <nom_gestionnaire/>
    <no_telephone_gestionnaire/>
    <no_caisse_af/>
    <no_inscription_af/>
    <no_caisse_vac/>
    <no_inscription_vac/>
    <no_service_medical/>
    <no_inscription_sm/>
    <cd_compagnie_assurance/>
    <no_police_contrat_assurance/>
    <cd_postal_greffe/>
    <localite_greffe/>
  </ad_affilies>
  <personne idocs:data="table">
    <no_employeur/>
    <no_personne/>
    <nom>..............................</nom>
    <prenom>..............................</prenom>
    <rue>..............................</rue>
    <no_rue>..........</no_rue>
    <no_boite>..........</no_boite>
    <cd_pays/>
    <cd_postal>..........</cd_postal>
    <localite>..............................</localite>
    <cd_regime_linguistique/>
    <libelle_regime_linguistique_f/>
    <libelle_regime_linguistique_n/>
    <libelle_regime_linguistique_d/>
    <libelle_regime_linguistique_x/>
    <no_commune_ins/>
    <cd_nationalite/>
    <cd_langue/>
    <libelle_langue_f/>
    <libelle_langue_n/>
    <libelle_langue_d/>
    <libelle_langue_x/>
    <cd_sexe>3</cd_sexe>
    <libelle_sexe_f/>
    <libelle_sexe_n/>
    <libelle_sexe_d/>
    <libelle_sexe_x/>
    <cd_statut_engagement/>
    <memo/>
    <no_registre_national>..............................</no_registre_national>
    <no_badge/>
    <cd_nature_document_identite/>
    <no_document_identite/>
    <no_compte_pension/>
    <no_fiche_identite/>
    <coordonnee_x/>
    <coordonnee_y/>
    <dt_naissance>..../..../.........</dt_naissance>
    <localite_naissance/>
    <cd_postal_naissance/>
    <no_permis_trav_hors_cee/>
    <dt_delivrance_permis/>
    <dt_expiration_permis/>
    <cd_etat_civil/>
    <libelle_etat_civil_f/>
    <libelle_etat_civil_n/>
    <libelle_etat_civil_d/>
    <libelle_etat_civil_x/>
    <cd_conjoint_charge/>
    <libelle_conjoint_charge_f/>
    <libelle_conjoint_charge_n/>
    <libelle_conjoint_charge_d/>
    <libelle_conjoint_charge_x/>
    <nb_enfants_charge/>
    <nb_autre_personne_charge/>
    <nb_autre_pers_handi_charge/>
    <dt_mariage/>
    <nom_conjoint/>
    <dt_naissance_conjoint/>
    <cd_qualif_prof_conjoint/>
    <cd_attrib_alloc_familiale/>
    <no_caisse_alloc_familiale/>
    <no_attrib_alloc_familale/>
    <nb_enfants_alloc_familiale/>
    <nb_enfants_handi_alloc_famil/>
    <mois_deb_attrib_alloc_famil/>
    <cd_retenue_speciale/>
    <cd_travailleur_handicape/>
    <no_inscription_fond_handi/>
    <cd_categ_medic_handicape/>
    <cd_mutuelle/>
    <no_inscription_mutuelle/>
    <premiere_dt_entree/>
    <dt_creation/>
    <dt_modification/>
    <auteur_creation/>
    <auteur_modification/>
    <redefini_par/>
    <nouv_no_attrib_alloc_familale/>
    <correct/>
    <no_carte_secu_sociale/>
    <niveau_etude/>
    <no_tel>..............................</no_tel>
    <no_gsm>..............................</no_gsm>
    <no_fax/>
    <adresse_e_mail>..............................</adresse_e_mail>
    <initiale_prenom_2/>
    <cd_pays_naissance/>
    <enfants_saisies/>
    <origine_etrangere/>
    <pc_intervention_handicape/>
    <nb_pers_65plus_charge/>
    <etat_transition/>
    <dt_transition/>
    <auteur_transition/>
    <no_suite/>
    <situation_familiale_saisie/>
    <iban>..............................</iban>
  </personne>
  <contrat idocs:data="table">
    <no_employeur/>
    <no_contrat/>
    <no_registre_national/>
    <nom/>
    <prenom/>
    <dt_debut_contrat>..../..../.........</dt_debut_contrat>
    <dt_fin_contrat>..../..../.........</dt_fin_contrat>
    <dt_debut_preavis/>
    <dt_fin_ir/>
    <cd_personnel/>
    <libelle_personnel_f/>
    <libelle_personnel_n/>
    <libelle_personnel_d/>
    <libelle_personnel_x/>
    <categorie_contrat/>
    <libelle_categorie_f/>
    <libelle_categorie_n/>
    <libelle_categorie_d/>
    <libelle_categorie_x/>
    <precision_categorie_contrat>.....................................................</precision_categorie_contrat>
    <libelle_precision_categorie_f>.........................................</libelle_precision_categorie_f>
    <libelle_precision_categorie_n>.....................................................</libelle_precision_categorie_n>
    <libelle_precision_categorie_d>.....................................................</libelle_precision_categorie_d>
    <libelle_precision_categorie_x>.....................................................</libelle_precision_categorie_x>
    <sorte_contrat/>
    <libelle_sorte_f/>
    <libelle_sorte_n/>
    <libelle_sorte_d/>
    <libelle_sorte_x/>
    <no_dimona/>
    <no_com_paritaire/>
    <no_compte_bancaire/>
    <no_ccte/>
    <no_niveau_1/>
    <no_niveau_2/>
    <no_niveau_3/>
    <cd_regime_horaire/>
    <dt_debut_regime/>
    <origine_regime/>
    <libelle_origine_regime_f/>
    <libelle_origine_regime_n/>
    <libelle_origine_regime_d/>
    <libelle_origine_regime_x/>
    <cd_temps_plein_partiel/>
    <libelle_temps_plein_partiel_f/>
    <libelle_temps_plein_partiel_n/>
    <libelle_temps_plein_partiel_d/>
    <libelle_temps_plein_partiel_x/>
    <cd_qualif_prof_contrat/>
    <libelle_qualif_prof_f/>
    <libelle_qualif_prof_n/>
    <libelle_qualif_prof_d/>
    <libelle_qualif_prof_x/>
    <cd_base_remuneration/>
    <libelle_base_remuneration_f/>
    <libelle_base_remuneration_n/>
    <libelle_base_remuneration_d/>
    <libelle_base_remuneration_x/>
    <periode_remun/>
    <libelle_profession/>
    <duree_periode_essai/>
    <cd_periode_essai/>
    <periode_essai_libelle_f/>
    <periode_essai_libelle_n/>
    <periode_essai_libelle_d/>
    <periode_essai_libelle_x/>
    <siege_exploitation_f/>
    <siege_exploitation_n/>
    <siege_exploitation_d/>
    <siege_exploitation_x/>
    <siege_exploitation2_f/>
    <siege_exploitation2_n/>
    <siege_exploitation2_d/>
    <siege_exploitation2_x/>
    <montant_base_renumeration/>
    <moy_reg_hebdo_hr/>
    <nbr_jours_semaine/>
    <no_caisse_vacances/>
    <motif_sortie/>
  </contrat>
  <CP>102.06</CP>
</D90721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Normal.dotm</ap:Template>
  <ap:TotalTime>14</ap:TotalTime>
  <ap:Pages>1</ap:Pages>
  <ap:Words>231</ap:Words>
  <ap:Characters>1322</ap:Characters>
  <ap:Application>Microsoft Office Word</ap:Application>
  <ap:DocSecurity>0</ap:DocSecurity>
  <ap:Lines>11</ap:Lines>
  <ap:Paragraphs>3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1550</ap:CharactersWithSpaces>
  <ap:SharedDoc>false</ap:SharedDoc>
  <ap:HyperlinksChanged>false</ap:HyperlinksChanged>
  <ap:AppVersion>16.0000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DEPONDT Wim</dc:creator>
  <cp:keywords/>
  <dc:description/>
  <cp:lastModifiedBy>POUPE Arnaud</cp:lastModifiedBy>
  <cp:revision>3</cp:revision>
  <dcterms:created xsi:type="dcterms:W3CDTF">2021-02-26T13:26:00Z</dcterms:created>
  <dcterms:modified xsi:type="dcterms:W3CDTF">2021-03-02T06:17:00Z</dcterms:modified>
</cp:coreProperties>
</file>